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B4" w:rsidRPr="002678C4" w:rsidRDefault="007104B4" w:rsidP="00B3643F">
      <w:pPr>
        <w:jc w:val="right"/>
        <w:rPr>
          <w:rFonts w:ascii="Times New Roman" w:hAnsi="Times New Roman"/>
          <w:b/>
          <w:sz w:val="21"/>
          <w:szCs w:val="21"/>
          <w:lang w:val="uk-UA"/>
        </w:rPr>
      </w:pPr>
      <w:r w:rsidRPr="002678C4">
        <w:rPr>
          <w:rStyle w:val="a7"/>
          <w:rFonts w:ascii="Times New Roman" w:hAnsi="Times New Roman"/>
          <w:sz w:val="21"/>
          <w:szCs w:val="21"/>
          <w:lang w:val="uk-UA"/>
        </w:rPr>
        <w:t>Президентові України П</w:t>
      </w:r>
      <w:r w:rsidR="00010795" w:rsidRPr="002678C4">
        <w:rPr>
          <w:rStyle w:val="a7"/>
          <w:rFonts w:ascii="Times New Roman" w:hAnsi="Times New Roman"/>
          <w:sz w:val="21"/>
          <w:szCs w:val="21"/>
          <w:lang w:val="uk-UA"/>
        </w:rPr>
        <w:t xml:space="preserve">. </w:t>
      </w:r>
      <w:r w:rsidRPr="002678C4">
        <w:rPr>
          <w:rStyle w:val="a7"/>
          <w:rFonts w:ascii="Times New Roman" w:hAnsi="Times New Roman"/>
          <w:sz w:val="21"/>
          <w:szCs w:val="21"/>
          <w:lang w:val="uk-UA"/>
        </w:rPr>
        <w:t>Порошенку</w:t>
      </w:r>
    </w:p>
    <w:p w:rsidR="00EA2371" w:rsidRPr="002678C4" w:rsidRDefault="00542468" w:rsidP="00B3643F">
      <w:pPr>
        <w:jc w:val="right"/>
        <w:rPr>
          <w:rStyle w:val="a7"/>
          <w:rFonts w:ascii="Times New Roman" w:hAnsi="Times New Roman"/>
          <w:sz w:val="21"/>
          <w:szCs w:val="21"/>
          <w:lang w:val="uk-UA"/>
        </w:rPr>
      </w:pPr>
      <w:r w:rsidRPr="002678C4">
        <w:rPr>
          <w:rStyle w:val="a7"/>
          <w:rFonts w:ascii="Times New Roman" w:hAnsi="Times New Roman"/>
          <w:sz w:val="21"/>
          <w:szCs w:val="21"/>
          <w:lang w:val="uk-UA"/>
        </w:rPr>
        <w:t>П</w:t>
      </w:r>
      <w:r w:rsidR="000103FF" w:rsidRPr="002678C4">
        <w:rPr>
          <w:rStyle w:val="a7"/>
          <w:rFonts w:ascii="Times New Roman" w:hAnsi="Times New Roman"/>
          <w:sz w:val="21"/>
          <w:szCs w:val="21"/>
          <w:lang w:val="uk-UA"/>
        </w:rPr>
        <w:t>ре</w:t>
      </w:r>
      <w:r w:rsidRPr="002678C4">
        <w:rPr>
          <w:rStyle w:val="a7"/>
          <w:rFonts w:ascii="Times New Roman" w:hAnsi="Times New Roman"/>
          <w:sz w:val="21"/>
          <w:szCs w:val="21"/>
          <w:lang w:val="uk-UA"/>
        </w:rPr>
        <w:t>м’єр-міністру України А.</w:t>
      </w:r>
      <w:r w:rsidR="00270534" w:rsidRPr="002678C4">
        <w:rPr>
          <w:rStyle w:val="a7"/>
          <w:rFonts w:ascii="Times New Roman" w:hAnsi="Times New Roman"/>
          <w:sz w:val="21"/>
          <w:szCs w:val="21"/>
          <w:lang w:val="uk-UA"/>
        </w:rPr>
        <w:t xml:space="preserve"> </w:t>
      </w:r>
      <w:r w:rsidRPr="002678C4">
        <w:rPr>
          <w:rStyle w:val="a7"/>
          <w:rFonts w:ascii="Times New Roman" w:hAnsi="Times New Roman"/>
          <w:sz w:val="21"/>
          <w:szCs w:val="21"/>
          <w:lang w:val="uk-UA"/>
        </w:rPr>
        <w:t>Яценюку</w:t>
      </w:r>
    </w:p>
    <w:p w:rsidR="007104B4" w:rsidRPr="002678C4" w:rsidRDefault="00EA2371" w:rsidP="00B3643F">
      <w:pPr>
        <w:jc w:val="right"/>
        <w:rPr>
          <w:rStyle w:val="a7"/>
          <w:rFonts w:ascii="Times New Roman" w:hAnsi="Times New Roman"/>
          <w:sz w:val="21"/>
          <w:szCs w:val="21"/>
          <w:lang w:val="uk-UA"/>
        </w:rPr>
      </w:pPr>
      <w:r w:rsidRPr="002678C4">
        <w:rPr>
          <w:rStyle w:val="a7"/>
          <w:rFonts w:ascii="Times New Roman" w:hAnsi="Times New Roman"/>
          <w:sz w:val="21"/>
          <w:szCs w:val="21"/>
          <w:lang w:val="uk-UA"/>
        </w:rPr>
        <w:t>Г</w:t>
      </w:r>
      <w:r w:rsidR="000103FF" w:rsidRPr="002678C4">
        <w:rPr>
          <w:rStyle w:val="a7"/>
          <w:rFonts w:ascii="Times New Roman" w:hAnsi="Times New Roman"/>
          <w:sz w:val="21"/>
          <w:szCs w:val="21"/>
          <w:lang w:val="uk-UA"/>
        </w:rPr>
        <w:t>о</w:t>
      </w:r>
      <w:r w:rsidRPr="002678C4">
        <w:rPr>
          <w:rStyle w:val="a7"/>
          <w:rFonts w:ascii="Times New Roman" w:hAnsi="Times New Roman"/>
          <w:sz w:val="21"/>
          <w:szCs w:val="21"/>
          <w:lang w:val="uk-UA"/>
        </w:rPr>
        <w:t>лові На</w:t>
      </w:r>
      <w:r w:rsidR="000103FF" w:rsidRPr="002678C4">
        <w:rPr>
          <w:rStyle w:val="a7"/>
          <w:rFonts w:ascii="Times New Roman" w:hAnsi="Times New Roman"/>
          <w:sz w:val="21"/>
          <w:szCs w:val="21"/>
          <w:lang w:val="uk-UA"/>
        </w:rPr>
        <w:t>ціонального банку Україн</w:t>
      </w:r>
      <w:r w:rsidR="001E27F2" w:rsidRPr="002678C4">
        <w:rPr>
          <w:rStyle w:val="a7"/>
          <w:rFonts w:ascii="Times New Roman" w:hAnsi="Times New Roman"/>
          <w:sz w:val="21"/>
          <w:szCs w:val="21"/>
          <w:lang w:val="uk-UA"/>
        </w:rPr>
        <w:t>и</w:t>
      </w:r>
      <w:r w:rsidR="000103FF" w:rsidRPr="002678C4">
        <w:rPr>
          <w:rStyle w:val="a7"/>
          <w:rFonts w:ascii="Times New Roman" w:hAnsi="Times New Roman"/>
          <w:sz w:val="21"/>
          <w:szCs w:val="21"/>
          <w:lang w:val="uk-UA"/>
        </w:rPr>
        <w:t xml:space="preserve"> В. </w:t>
      </w:r>
      <w:proofErr w:type="spellStart"/>
      <w:r w:rsidR="000103FF" w:rsidRPr="002678C4">
        <w:rPr>
          <w:rStyle w:val="a7"/>
          <w:rFonts w:ascii="Times New Roman" w:hAnsi="Times New Roman"/>
          <w:sz w:val="21"/>
          <w:szCs w:val="21"/>
          <w:lang w:val="uk-UA"/>
        </w:rPr>
        <w:t>Гонта</w:t>
      </w:r>
      <w:r w:rsidRPr="002678C4">
        <w:rPr>
          <w:rStyle w:val="a7"/>
          <w:rFonts w:ascii="Times New Roman" w:hAnsi="Times New Roman"/>
          <w:sz w:val="21"/>
          <w:szCs w:val="21"/>
          <w:lang w:val="uk-UA"/>
        </w:rPr>
        <w:t>ревій</w:t>
      </w:r>
      <w:proofErr w:type="spellEnd"/>
      <w:r w:rsidR="00542468" w:rsidRPr="002678C4">
        <w:rPr>
          <w:rStyle w:val="a7"/>
          <w:rFonts w:ascii="Times New Roman" w:hAnsi="Times New Roman"/>
          <w:sz w:val="21"/>
          <w:szCs w:val="21"/>
          <w:lang w:val="uk-UA"/>
        </w:rPr>
        <w:t xml:space="preserve"> </w:t>
      </w:r>
    </w:p>
    <w:p w:rsidR="007100DD" w:rsidRPr="002678C4" w:rsidRDefault="007100DD" w:rsidP="00B3643F">
      <w:pPr>
        <w:jc w:val="right"/>
        <w:rPr>
          <w:rStyle w:val="a7"/>
          <w:rFonts w:ascii="Times New Roman" w:hAnsi="Times New Roman"/>
          <w:sz w:val="21"/>
          <w:szCs w:val="21"/>
          <w:lang w:val="uk-UA"/>
        </w:rPr>
      </w:pPr>
      <w:r w:rsidRPr="002678C4">
        <w:rPr>
          <w:rStyle w:val="a7"/>
          <w:rFonts w:ascii="Times New Roman" w:hAnsi="Times New Roman"/>
          <w:sz w:val="21"/>
          <w:szCs w:val="21"/>
          <w:lang w:val="uk-UA"/>
        </w:rPr>
        <w:t>Голові Службі безпеки України В. Наливайченку</w:t>
      </w:r>
    </w:p>
    <w:p w:rsidR="007100DD" w:rsidRPr="002678C4" w:rsidRDefault="00DB4C01" w:rsidP="00B3643F">
      <w:pPr>
        <w:jc w:val="right"/>
        <w:rPr>
          <w:rStyle w:val="a7"/>
          <w:rFonts w:ascii="Times New Roman" w:hAnsi="Times New Roman"/>
          <w:sz w:val="21"/>
          <w:szCs w:val="21"/>
          <w:lang w:val="uk-UA"/>
        </w:rPr>
      </w:pPr>
      <w:r w:rsidRPr="002678C4">
        <w:rPr>
          <w:rStyle w:val="a7"/>
          <w:rFonts w:ascii="Times New Roman" w:hAnsi="Times New Roman"/>
          <w:sz w:val="21"/>
          <w:szCs w:val="21"/>
          <w:lang w:val="uk-UA"/>
        </w:rPr>
        <w:t xml:space="preserve">Міністру внутрішніх справ України А. </w:t>
      </w:r>
      <w:proofErr w:type="spellStart"/>
      <w:r w:rsidRPr="002678C4">
        <w:rPr>
          <w:rStyle w:val="a7"/>
          <w:rFonts w:ascii="Times New Roman" w:hAnsi="Times New Roman"/>
          <w:sz w:val="21"/>
          <w:szCs w:val="21"/>
          <w:lang w:val="uk-UA"/>
        </w:rPr>
        <w:t>Авакову</w:t>
      </w:r>
      <w:proofErr w:type="spellEnd"/>
    </w:p>
    <w:p w:rsidR="005849AD" w:rsidRPr="002678C4" w:rsidRDefault="005849AD" w:rsidP="00B3643F">
      <w:pPr>
        <w:jc w:val="right"/>
        <w:rPr>
          <w:rFonts w:ascii="Times New Roman" w:hAnsi="Times New Roman"/>
          <w:b/>
          <w:sz w:val="21"/>
          <w:szCs w:val="21"/>
          <w:lang w:val="uk-UA"/>
        </w:rPr>
      </w:pPr>
      <w:r w:rsidRPr="002678C4">
        <w:rPr>
          <w:rStyle w:val="a7"/>
          <w:rFonts w:ascii="Times New Roman" w:hAnsi="Times New Roman"/>
          <w:sz w:val="21"/>
          <w:szCs w:val="21"/>
          <w:lang w:val="uk-UA"/>
        </w:rPr>
        <w:t>Генеральному прокурору України В. Яремі</w:t>
      </w:r>
    </w:p>
    <w:p w:rsidR="002B09C1" w:rsidRPr="002678C4" w:rsidRDefault="002B09C1" w:rsidP="00B3643F">
      <w:pPr>
        <w:jc w:val="right"/>
        <w:rPr>
          <w:rFonts w:ascii="Times New Roman" w:hAnsi="Times New Roman"/>
          <w:b/>
          <w:sz w:val="21"/>
          <w:szCs w:val="21"/>
          <w:lang w:val="uk-UA" w:eastAsia="ru-RU"/>
        </w:rPr>
      </w:pPr>
    </w:p>
    <w:p w:rsidR="0001064D" w:rsidRPr="002678C4" w:rsidRDefault="0001064D" w:rsidP="00613F17">
      <w:pPr>
        <w:pStyle w:val="SignatureTitle"/>
        <w:spacing w:line="240" w:lineRule="auto"/>
        <w:jc w:val="both"/>
        <w:rPr>
          <w:rFonts w:ascii="Times New Roman" w:hAnsi="Times New Roman"/>
          <w:color w:val="auto"/>
          <w:sz w:val="21"/>
          <w:szCs w:val="21"/>
          <w:lang w:val="uk-UA"/>
        </w:rPr>
      </w:pPr>
    </w:p>
    <w:p w:rsidR="0001064D" w:rsidRPr="002678C4" w:rsidRDefault="0001064D" w:rsidP="00613F17">
      <w:pPr>
        <w:pStyle w:val="SignatureTitle"/>
        <w:spacing w:line="240" w:lineRule="auto"/>
        <w:jc w:val="both"/>
        <w:rPr>
          <w:rFonts w:ascii="Times New Roman" w:hAnsi="Times New Roman"/>
          <w:color w:val="auto"/>
          <w:sz w:val="21"/>
          <w:szCs w:val="21"/>
          <w:lang w:val="uk-UA"/>
        </w:rPr>
      </w:pPr>
    </w:p>
    <w:p w:rsidR="00F82976" w:rsidRPr="002678C4" w:rsidRDefault="00AA19B4" w:rsidP="002D1014">
      <w:pPr>
        <w:pStyle w:val="a8"/>
        <w:spacing w:line="288" w:lineRule="auto"/>
        <w:jc w:val="center"/>
        <w:rPr>
          <w:rFonts w:ascii="Times New Roman" w:hAnsi="Times New Roman"/>
          <w:sz w:val="21"/>
          <w:szCs w:val="21"/>
          <w:lang w:val="uk-UA"/>
        </w:rPr>
      </w:pPr>
      <w:r w:rsidRPr="002678C4">
        <w:rPr>
          <w:rFonts w:ascii="Times New Roman" w:hAnsi="Times New Roman"/>
          <w:sz w:val="21"/>
          <w:szCs w:val="21"/>
          <w:lang w:val="uk-UA"/>
        </w:rPr>
        <w:t>Шановний пане Президенте, п</w:t>
      </w:r>
      <w:r w:rsidR="00F82976" w:rsidRPr="002678C4">
        <w:rPr>
          <w:rFonts w:ascii="Times New Roman" w:hAnsi="Times New Roman"/>
          <w:sz w:val="21"/>
          <w:szCs w:val="21"/>
          <w:lang w:val="uk-UA"/>
        </w:rPr>
        <w:t xml:space="preserve">ане </w:t>
      </w:r>
      <w:r w:rsidRPr="002678C4">
        <w:rPr>
          <w:rFonts w:ascii="Times New Roman" w:hAnsi="Times New Roman"/>
          <w:sz w:val="21"/>
          <w:szCs w:val="21"/>
          <w:lang w:val="uk-UA"/>
        </w:rPr>
        <w:t>П</w:t>
      </w:r>
      <w:r w:rsidR="00F82976" w:rsidRPr="002678C4">
        <w:rPr>
          <w:rFonts w:ascii="Times New Roman" w:hAnsi="Times New Roman"/>
          <w:sz w:val="21"/>
          <w:szCs w:val="21"/>
          <w:lang w:val="uk-UA"/>
        </w:rPr>
        <w:t>рем</w:t>
      </w:r>
      <w:r w:rsidRPr="002678C4">
        <w:rPr>
          <w:rFonts w:ascii="Times New Roman" w:hAnsi="Times New Roman"/>
          <w:sz w:val="21"/>
          <w:szCs w:val="21"/>
          <w:lang w:val="uk-UA"/>
        </w:rPr>
        <w:t>’єр-міністре,</w:t>
      </w:r>
      <w:r w:rsidR="008F2580" w:rsidRPr="002678C4">
        <w:rPr>
          <w:rFonts w:ascii="Times New Roman" w:hAnsi="Times New Roman"/>
          <w:sz w:val="21"/>
          <w:szCs w:val="21"/>
          <w:lang w:val="uk-UA"/>
        </w:rPr>
        <w:t xml:space="preserve"> пані Голово НБУ,</w:t>
      </w:r>
      <w:r w:rsidR="00462251" w:rsidRPr="002678C4">
        <w:rPr>
          <w:rFonts w:ascii="Times New Roman" w:hAnsi="Times New Roman"/>
          <w:sz w:val="21"/>
          <w:szCs w:val="21"/>
          <w:lang w:val="uk-UA"/>
        </w:rPr>
        <w:t xml:space="preserve"> пане Голово СБУ,</w:t>
      </w:r>
      <w:r w:rsidR="008F2580" w:rsidRPr="002678C4">
        <w:rPr>
          <w:rFonts w:ascii="Times New Roman" w:hAnsi="Times New Roman"/>
          <w:sz w:val="21"/>
          <w:szCs w:val="21"/>
          <w:lang w:val="uk-UA"/>
        </w:rPr>
        <w:t xml:space="preserve"> пане Міністре, пане Генеральний прокуроре!</w:t>
      </w:r>
    </w:p>
    <w:p w:rsidR="002B09C1" w:rsidRPr="002678C4" w:rsidRDefault="002B09C1" w:rsidP="00613F17">
      <w:pPr>
        <w:pStyle w:val="a8"/>
        <w:spacing w:line="288" w:lineRule="auto"/>
        <w:jc w:val="both"/>
        <w:rPr>
          <w:rFonts w:ascii="Times New Roman" w:hAnsi="Times New Roman"/>
          <w:sz w:val="21"/>
          <w:szCs w:val="21"/>
          <w:lang w:val="uk-UA"/>
        </w:rPr>
      </w:pPr>
    </w:p>
    <w:p w:rsidR="001E27F2" w:rsidRPr="002678C4" w:rsidRDefault="00285B31" w:rsidP="00613F17">
      <w:pPr>
        <w:pStyle w:val="a8"/>
        <w:spacing w:line="288" w:lineRule="auto"/>
        <w:jc w:val="both"/>
        <w:rPr>
          <w:rFonts w:ascii="Times New Roman" w:hAnsi="Times New Roman"/>
          <w:b/>
          <w:sz w:val="21"/>
          <w:szCs w:val="21"/>
          <w:lang w:val="uk-UA"/>
        </w:rPr>
      </w:pPr>
      <w:r w:rsidRPr="002678C4">
        <w:rPr>
          <w:rFonts w:ascii="Times New Roman" w:hAnsi="Times New Roman"/>
          <w:b/>
          <w:sz w:val="21"/>
          <w:szCs w:val="21"/>
          <w:lang w:val="uk-UA"/>
        </w:rPr>
        <w:t xml:space="preserve">Ми, міжнародні інвестори, </w:t>
      </w:r>
      <w:r w:rsidR="00A57263">
        <w:rPr>
          <w:rFonts w:ascii="Times New Roman" w:hAnsi="Times New Roman"/>
          <w:b/>
          <w:sz w:val="21"/>
          <w:szCs w:val="21"/>
          <w:lang w:val="uk-UA"/>
        </w:rPr>
        <w:t>члени</w:t>
      </w:r>
      <w:r w:rsidRPr="002678C4">
        <w:rPr>
          <w:rFonts w:ascii="Times New Roman" w:hAnsi="Times New Roman"/>
          <w:b/>
          <w:sz w:val="21"/>
          <w:szCs w:val="21"/>
          <w:lang w:val="uk-UA"/>
        </w:rPr>
        <w:t xml:space="preserve"> міжнародного Комітету кредиторів</w:t>
      </w:r>
      <w:r w:rsidR="00EB7751">
        <w:rPr>
          <w:rFonts w:ascii="Times New Roman" w:hAnsi="Times New Roman"/>
          <w:b/>
          <w:sz w:val="21"/>
          <w:szCs w:val="21"/>
          <w:lang w:val="uk-UA"/>
        </w:rPr>
        <w:t xml:space="preserve"> і</w:t>
      </w:r>
      <w:r w:rsidRPr="002678C4">
        <w:rPr>
          <w:rFonts w:ascii="Times New Roman" w:hAnsi="Times New Roman"/>
          <w:b/>
          <w:sz w:val="21"/>
          <w:szCs w:val="21"/>
          <w:lang w:val="uk-UA"/>
        </w:rPr>
        <w:t xml:space="preserve"> </w:t>
      </w:r>
      <w:r w:rsidR="001D5DF3" w:rsidRPr="002678C4">
        <w:rPr>
          <w:rFonts w:ascii="Times New Roman" w:hAnsi="Times New Roman"/>
          <w:b/>
          <w:sz w:val="21"/>
          <w:szCs w:val="21"/>
          <w:lang w:val="uk-UA"/>
        </w:rPr>
        <w:t xml:space="preserve">міноритарні акціонери </w:t>
      </w:r>
      <w:r w:rsidR="00645562" w:rsidRPr="002678C4">
        <w:rPr>
          <w:rFonts w:ascii="Times New Roman" w:hAnsi="Times New Roman"/>
          <w:b/>
          <w:sz w:val="21"/>
          <w:szCs w:val="21"/>
          <w:lang w:val="uk-UA"/>
        </w:rPr>
        <w:t xml:space="preserve">компанії </w:t>
      </w:r>
      <w:r w:rsidRPr="002678C4">
        <w:rPr>
          <w:rFonts w:ascii="Times New Roman" w:hAnsi="Times New Roman"/>
          <w:b/>
          <w:sz w:val="21"/>
          <w:szCs w:val="21"/>
          <w:lang w:val="uk-UA"/>
        </w:rPr>
        <w:t xml:space="preserve">«Мрія Агро Холдинг </w:t>
      </w:r>
      <w:proofErr w:type="spellStart"/>
      <w:r w:rsidRPr="002678C4">
        <w:rPr>
          <w:rFonts w:ascii="Times New Roman" w:hAnsi="Times New Roman"/>
          <w:b/>
          <w:sz w:val="21"/>
          <w:szCs w:val="21"/>
          <w:lang w:val="uk-UA"/>
        </w:rPr>
        <w:t>Паблік</w:t>
      </w:r>
      <w:proofErr w:type="spellEnd"/>
      <w:r w:rsidRPr="002678C4">
        <w:rPr>
          <w:rFonts w:ascii="Times New Roman" w:hAnsi="Times New Roman"/>
          <w:b/>
          <w:sz w:val="21"/>
          <w:szCs w:val="21"/>
          <w:lang w:val="uk-UA"/>
        </w:rPr>
        <w:t xml:space="preserve"> </w:t>
      </w:r>
      <w:proofErr w:type="spellStart"/>
      <w:r w:rsidRPr="002678C4">
        <w:rPr>
          <w:rFonts w:ascii="Times New Roman" w:hAnsi="Times New Roman"/>
          <w:b/>
          <w:sz w:val="21"/>
          <w:szCs w:val="21"/>
          <w:lang w:val="uk-UA"/>
        </w:rPr>
        <w:t>Лімітед</w:t>
      </w:r>
      <w:proofErr w:type="spellEnd"/>
      <w:r w:rsidRPr="002678C4">
        <w:rPr>
          <w:rFonts w:ascii="Times New Roman" w:hAnsi="Times New Roman"/>
          <w:b/>
          <w:sz w:val="21"/>
          <w:szCs w:val="21"/>
          <w:lang w:val="uk-UA"/>
        </w:rPr>
        <w:t xml:space="preserve">» (далі – «Мрія») звертаємо </w:t>
      </w:r>
      <w:r w:rsidR="00645562" w:rsidRPr="00645562">
        <w:rPr>
          <w:rFonts w:ascii="Times New Roman" w:hAnsi="Times New Roman"/>
          <w:b/>
          <w:sz w:val="21"/>
          <w:szCs w:val="21"/>
          <w:lang w:val="uk-UA"/>
        </w:rPr>
        <w:t>в</w:t>
      </w:r>
      <w:r w:rsidRPr="002678C4">
        <w:rPr>
          <w:rFonts w:ascii="Times New Roman" w:hAnsi="Times New Roman"/>
          <w:b/>
          <w:sz w:val="21"/>
          <w:szCs w:val="21"/>
          <w:lang w:val="uk-UA"/>
        </w:rPr>
        <w:t xml:space="preserve">ашу увагу на ситуацію, що </w:t>
      </w:r>
      <w:r w:rsidRPr="00E56035">
        <w:rPr>
          <w:rFonts w:ascii="Times New Roman" w:hAnsi="Times New Roman"/>
          <w:b/>
          <w:sz w:val="21"/>
          <w:szCs w:val="21"/>
          <w:lang w:val="uk-UA"/>
        </w:rPr>
        <w:t>склалася</w:t>
      </w:r>
      <w:r w:rsidRPr="002678C4">
        <w:rPr>
          <w:rFonts w:ascii="Times New Roman" w:hAnsi="Times New Roman"/>
          <w:b/>
          <w:sz w:val="21"/>
          <w:szCs w:val="21"/>
          <w:lang w:val="uk-UA"/>
        </w:rPr>
        <w:t xml:space="preserve"> довкола </w:t>
      </w:r>
      <w:r w:rsidR="00331222" w:rsidRPr="002678C4">
        <w:rPr>
          <w:rFonts w:ascii="Times New Roman" w:hAnsi="Times New Roman"/>
          <w:b/>
          <w:sz w:val="21"/>
          <w:szCs w:val="21"/>
          <w:lang w:val="uk-UA"/>
        </w:rPr>
        <w:t>відмови компані</w:t>
      </w:r>
      <w:r w:rsidR="00645562">
        <w:rPr>
          <w:rFonts w:ascii="Times New Roman" w:hAnsi="Times New Roman"/>
          <w:b/>
          <w:sz w:val="21"/>
          <w:szCs w:val="21"/>
          <w:lang w:val="uk-UA"/>
        </w:rPr>
        <w:t>ї</w:t>
      </w:r>
      <w:r w:rsidR="00331222" w:rsidRPr="002678C4">
        <w:rPr>
          <w:rFonts w:ascii="Times New Roman" w:hAnsi="Times New Roman"/>
          <w:b/>
          <w:sz w:val="21"/>
          <w:szCs w:val="21"/>
          <w:lang w:val="uk-UA"/>
        </w:rPr>
        <w:t xml:space="preserve"> «Мрія»</w:t>
      </w:r>
      <w:r w:rsidR="00331222" w:rsidRPr="002678C4">
        <w:rPr>
          <w:rFonts w:ascii="Times New Roman" w:hAnsi="Times New Roman"/>
          <w:sz w:val="21"/>
          <w:szCs w:val="21"/>
          <w:lang w:val="uk-UA"/>
        </w:rPr>
        <w:t xml:space="preserve"> </w:t>
      </w:r>
      <w:r w:rsidR="00331222" w:rsidRPr="002678C4">
        <w:rPr>
          <w:rFonts w:ascii="Times New Roman" w:hAnsi="Times New Roman"/>
          <w:b/>
          <w:sz w:val="21"/>
          <w:szCs w:val="21"/>
          <w:lang w:val="uk-UA"/>
        </w:rPr>
        <w:t xml:space="preserve">виконувати свої </w:t>
      </w:r>
      <w:r w:rsidR="00FB613C" w:rsidRPr="002678C4">
        <w:rPr>
          <w:rFonts w:ascii="Times New Roman" w:hAnsi="Times New Roman"/>
          <w:b/>
          <w:sz w:val="21"/>
          <w:szCs w:val="21"/>
          <w:lang w:val="uk-UA"/>
        </w:rPr>
        <w:t>кредитн</w:t>
      </w:r>
      <w:r w:rsidR="00331222" w:rsidRPr="002678C4">
        <w:rPr>
          <w:rFonts w:ascii="Times New Roman" w:hAnsi="Times New Roman"/>
          <w:b/>
          <w:sz w:val="21"/>
          <w:szCs w:val="21"/>
          <w:lang w:val="uk-UA"/>
        </w:rPr>
        <w:t>і</w:t>
      </w:r>
      <w:r w:rsidR="00FB613C" w:rsidRPr="002678C4">
        <w:rPr>
          <w:rFonts w:ascii="Times New Roman" w:hAnsi="Times New Roman"/>
          <w:b/>
          <w:sz w:val="21"/>
          <w:szCs w:val="21"/>
          <w:lang w:val="uk-UA"/>
        </w:rPr>
        <w:t xml:space="preserve"> зобов’язан</w:t>
      </w:r>
      <w:r w:rsidR="00331222" w:rsidRPr="002678C4">
        <w:rPr>
          <w:rFonts w:ascii="Times New Roman" w:hAnsi="Times New Roman"/>
          <w:b/>
          <w:sz w:val="21"/>
          <w:szCs w:val="21"/>
          <w:lang w:val="uk-UA"/>
        </w:rPr>
        <w:t>ня</w:t>
      </w:r>
      <w:r w:rsidR="00F46BFF" w:rsidRPr="002678C4">
        <w:rPr>
          <w:rFonts w:ascii="Times New Roman" w:hAnsi="Times New Roman"/>
          <w:b/>
          <w:sz w:val="21"/>
          <w:szCs w:val="21"/>
          <w:lang w:val="uk-UA"/>
        </w:rPr>
        <w:t xml:space="preserve"> </w:t>
      </w:r>
      <w:r w:rsidR="009B2C8E" w:rsidRPr="002678C4">
        <w:rPr>
          <w:rFonts w:ascii="Times New Roman" w:hAnsi="Times New Roman"/>
          <w:b/>
          <w:sz w:val="21"/>
          <w:szCs w:val="21"/>
          <w:lang w:val="uk-UA"/>
        </w:rPr>
        <w:t xml:space="preserve">та </w:t>
      </w:r>
      <w:r w:rsidR="00D73BCD" w:rsidRPr="002678C4">
        <w:rPr>
          <w:rFonts w:ascii="Times New Roman" w:hAnsi="Times New Roman"/>
          <w:b/>
          <w:sz w:val="21"/>
          <w:szCs w:val="21"/>
          <w:lang w:val="uk-UA"/>
        </w:rPr>
        <w:t xml:space="preserve">небажання власників і керівництва </w:t>
      </w:r>
      <w:r w:rsidR="008A7D4D" w:rsidRPr="002678C4">
        <w:rPr>
          <w:rFonts w:ascii="Times New Roman" w:hAnsi="Times New Roman"/>
          <w:b/>
          <w:sz w:val="21"/>
          <w:szCs w:val="21"/>
          <w:lang w:val="uk-UA"/>
        </w:rPr>
        <w:t>К</w:t>
      </w:r>
      <w:r w:rsidR="009B2C8E" w:rsidRPr="002678C4">
        <w:rPr>
          <w:rFonts w:ascii="Times New Roman" w:hAnsi="Times New Roman"/>
          <w:b/>
          <w:sz w:val="21"/>
          <w:szCs w:val="21"/>
          <w:lang w:val="uk-UA"/>
        </w:rPr>
        <w:t xml:space="preserve">омпанії йти на </w:t>
      </w:r>
      <w:r w:rsidR="008662F4" w:rsidRPr="002678C4">
        <w:rPr>
          <w:rFonts w:ascii="Times New Roman" w:hAnsi="Times New Roman"/>
          <w:b/>
          <w:sz w:val="21"/>
          <w:szCs w:val="21"/>
          <w:lang w:val="uk-UA"/>
        </w:rPr>
        <w:t xml:space="preserve">відкритий </w:t>
      </w:r>
      <w:r w:rsidR="009B2C8E" w:rsidRPr="002678C4">
        <w:rPr>
          <w:rFonts w:ascii="Times New Roman" w:hAnsi="Times New Roman"/>
          <w:b/>
          <w:sz w:val="21"/>
          <w:szCs w:val="21"/>
          <w:lang w:val="uk-UA"/>
        </w:rPr>
        <w:t xml:space="preserve">конструктивний діалог з </w:t>
      </w:r>
      <w:r w:rsidR="00602BAF" w:rsidRPr="002678C4">
        <w:rPr>
          <w:rFonts w:ascii="Times New Roman" w:hAnsi="Times New Roman"/>
          <w:b/>
          <w:sz w:val="21"/>
          <w:szCs w:val="21"/>
          <w:lang w:val="uk-UA"/>
        </w:rPr>
        <w:t>міжнародними кредиторами</w:t>
      </w:r>
      <w:r w:rsidR="00331222" w:rsidRPr="002678C4">
        <w:rPr>
          <w:rFonts w:ascii="Times New Roman" w:hAnsi="Times New Roman"/>
          <w:b/>
          <w:sz w:val="21"/>
          <w:szCs w:val="21"/>
          <w:lang w:val="uk-UA"/>
        </w:rPr>
        <w:t xml:space="preserve"> щодо можливої реструктуризації заборгованості</w:t>
      </w:r>
      <w:r w:rsidR="00763748" w:rsidRPr="002678C4">
        <w:rPr>
          <w:rFonts w:ascii="Times New Roman" w:hAnsi="Times New Roman"/>
          <w:b/>
          <w:sz w:val="21"/>
          <w:szCs w:val="21"/>
          <w:lang w:val="uk-UA"/>
        </w:rPr>
        <w:t>.</w:t>
      </w:r>
      <w:r w:rsidR="00763748" w:rsidRPr="002678C4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2678C4">
        <w:rPr>
          <w:rFonts w:ascii="Times New Roman" w:hAnsi="Times New Roman"/>
          <w:b/>
          <w:sz w:val="21"/>
          <w:szCs w:val="21"/>
          <w:lang w:val="uk-UA"/>
        </w:rPr>
        <w:t>Такі дії Компанії</w:t>
      </w:r>
      <w:r w:rsidR="00331222" w:rsidRPr="002678C4">
        <w:rPr>
          <w:rFonts w:ascii="Times New Roman" w:hAnsi="Times New Roman"/>
          <w:b/>
          <w:sz w:val="21"/>
          <w:szCs w:val="21"/>
          <w:lang w:val="uk-UA"/>
        </w:rPr>
        <w:t xml:space="preserve">, її власників </w:t>
      </w:r>
      <w:r w:rsidR="00772781">
        <w:rPr>
          <w:rFonts w:ascii="Times New Roman" w:hAnsi="Times New Roman"/>
          <w:b/>
          <w:sz w:val="21"/>
          <w:szCs w:val="21"/>
          <w:lang w:val="uk-UA"/>
        </w:rPr>
        <w:t>і</w:t>
      </w:r>
      <w:r w:rsidR="00772781" w:rsidRPr="002678C4">
        <w:rPr>
          <w:rFonts w:ascii="Times New Roman" w:hAnsi="Times New Roman"/>
          <w:b/>
          <w:sz w:val="21"/>
          <w:szCs w:val="21"/>
          <w:lang w:val="uk-UA"/>
        </w:rPr>
        <w:t xml:space="preserve"> </w:t>
      </w:r>
      <w:r w:rsidR="00331222" w:rsidRPr="002678C4">
        <w:rPr>
          <w:rFonts w:ascii="Times New Roman" w:hAnsi="Times New Roman"/>
          <w:b/>
          <w:sz w:val="21"/>
          <w:szCs w:val="21"/>
          <w:lang w:val="uk-UA"/>
        </w:rPr>
        <w:t>керівництва</w:t>
      </w:r>
      <w:r w:rsidRPr="002678C4">
        <w:rPr>
          <w:rFonts w:ascii="Times New Roman" w:hAnsi="Times New Roman"/>
          <w:b/>
          <w:sz w:val="21"/>
          <w:szCs w:val="21"/>
          <w:lang w:val="uk-UA"/>
        </w:rPr>
        <w:t xml:space="preserve"> ставлять під загрозу захист прав інвестора в Україні, </w:t>
      </w:r>
      <w:r w:rsidR="00772781">
        <w:rPr>
          <w:rFonts w:ascii="Times New Roman" w:hAnsi="Times New Roman"/>
          <w:b/>
          <w:sz w:val="21"/>
          <w:szCs w:val="21"/>
          <w:lang w:val="uk-UA"/>
        </w:rPr>
        <w:t xml:space="preserve">вносять </w:t>
      </w:r>
      <w:r w:rsidR="00772781" w:rsidRPr="00E56035">
        <w:rPr>
          <w:rFonts w:ascii="Times New Roman" w:hAnsi="Times New Roman"/>
          <w:b/>
          <w:sz w:val="21"/>
          <w:szCs w:val="21"/>
          <w:lang w:val="uk-UA"/>
        </w:rPr>
        <w:t>дисбаланс</w:t>
      </w:r>
      <w:r w:rsidR="00772781">
        <w:rPr>
          <w:rFonts w:ascii="Times New Roman" w:hAnsi="Times New Roman"/>
          <w:b/>
          <w:sz w:val="21"/>
          <w:szCs w:val="21"/>
          <w:lang w:val="uk-UA"/>
        </w:rPr>
        <w:t xml:space="preserve"> у</w:t>
      </w:r>
      <w:r w:rsidR="00772781" w:rsidRPr="002678C4">
        <w:rPr>
          <w:rFonts w:ascii="Times New Roman" w:hAnsi="Times New Roman"/>
          <w:b/>
          <w:sz w:val="21"/>
          <w:szCs w:val="21"/>
          <w:lang w:val="uk-UA"/>
        </w:rPr>
        <w:t xml:space="preserve"> </w:t>
      </w:r>
      <w:r w:rsidR="00645562">
        <w:rPr>
          <w:rFonts w:ascii="Times New Roman" w:hAnsi="Times New Roman"/>
          <w:b/>
          <w:sz w:val="21"/>
          <w:szCs w:val="21"/>
          <w:lang w:val="uk-UA"/>
        </w:rPr>
        <w:t>ситуацію в</w:t>
      </w:r>
      <w:r w:rsidR="00645562" w:rsidRPr="002678C4">
        <w:rPr>
          <w:rFonts w:ascii="Times New Roman" w:hAnsi="Times New Roman"/>
          <w:b/>
          <w:sz w:val="21"/>
          <w:szCs w:val="21"/>
          <w:lang w:val="uk-UA"/>
        </w:rPr>
        <w:t xml:space="preserve"> </w:t>
      </w:r>
      <w:r w:rsidRPr="002678C4">
        <w:rPr>
          <w:rFonts w:ascii="Times New Roman" w:hAnsi="Times New Roman"/>
          <w:b/>
          <w:sz w:val="21"/>
          <w:szCs w:val="21"/>
          <w:lang w:val="uk-UA"/>
        </w:rPr>
        <w:t>агропромислов</w:t>
      </w:r>
      <w:r w:rsidR="00645562">
        <w:rPr>
          <w:rFonts w:ascii="Times New Roman" w:hAnsi="Times New Roman"/>
          <w:b/>
          <w:sz w:val="21"/>
          <w:szCs w:val="21"/>
          <w:lang w:val="uk-UA"/>
        </w:rPr>
        <w:t>ому</w:t>
      </w:r>
      <w:r w:rsidRPr="002678C4">
        <w:rPr>
          <w:rFonts w:ascii="Times New Roman" w:hAnsi="Times New Roman"/>
          <w:b/>
          <w:sz w:val="21"/>
          <w:szCs w:val="21"/>
          <w:lang w:val="uk-UA"/>
        </w:rPr>
        <w:t xml:space="preserve"> комплекс</w:t>
      </w:r>
      <w:r w:rsidR="00645562">
        <w:rPr>
          <w:rFonts w:ascii="Times New Roman" w:hAnsi="Times New Roman"/>
          <w:b/>
          <w:sz w:val="21"/>
          <w:szCs w:val="21"/>
          <w:lang w:val="uk-UA"/>
        </w:rPr>
        <w:t>і</w:t>
      </w:r>
      <w:r w:rsidR="00331222" w:rsidRPr="002678C4">
        <w:rPr>
          <w:rFonts w:ascii="Times New Roman" w:hAnsi="Times New Roman"/>
          <w:b/>
          <w:sz w:val="21"/>
          <w:szCs w:val="21"/>
          <w:lang w:val="uk-UA"/>
        </w:rPr>
        <w:t xml:space="preserve"> та </w:t>
      </w:r>
      <w:r w:rsidR="00645562">
        <w:rPr>
          <w:rFonts w:ascii="Times New Roman" w:hAnsi="Times New Roman"/>
          <w:b/>
          <w:sz w:val="21"/>
          <w:szCs w:val="21"/>
          <w:lang w:val="uk-UA"/>
        </w:rPr>
        <w:t xml:space="preserve">в </w:t>
      </w:r>
      <w:r w:rsidR="00645562" w:rsidRPr="002678C4">
        <w:rPr>
          <w:rFonts w:ascii="Times New Roman" w:hAnsi="Times New Roman"/>
          <w:b/>
          <w:sz w:val="21"/>
          <w:szCs w:val="21"/>
          <w:lang w:val="uk-UA"/>
        </w:rPr>
        <w:t>економі</w:t>
      </w:r>
      <w:r w:rsidR="00645562">
        <w:rPr>
          <w:rFonts w:ascii="Times New Roman" w:hAnsi="Times New Roman"/>
          <w:b/>
          <w:sz w:val="21"/>
          <w:szCs w:val="21"/>
          <w:lang w:val="uk-UA"/>
        </w:rPr>
        <w:t>ці держави</w:t>
      </w:r>
      <w:r w:rsidR="00645562" w:rsidRPr="002678C4">
        <w:rPr>
          <w:rFonts w:ascii="Times New Roman" w:hAnsi="Times New Roman"/>
          <w:b/>
          <w:sz w:val="21"/>
          <w:szCs w:val="21"/>
          <w:lang w:val="uk-UA"/>
        </w:rPr>
        <w:t xml:space="preserve"> </w:t>
      </w:r>
      <w:r w:rsidR="00331222" w:rsidRPr="002678C4">
        <w:rPr>
          <w:rFonts w:ascii="Times New Roman" w:hAnsi="Times New Roman"/>
          <w:b/>
          <w:sz w:val="21"/>
          <w:szCs w:val="21"/>
          <w:lang w:val="uk-UA"/>
        </w:rPr>
        <w:t>в цілому</w:t>
      </w:r>
      <w:r w:rsidR="00645562">
        <w:rPr>
          <w:rFonts w:ascii="Times New Roman" w:hAnsi="Times New Roman"/>
          <w:b/>
          <w:sz w:val="21"/>
          <w:szCs w:val="21"/>
          <w:lang w:val="uk-UA"/>
        </w:rPr>
        <w:t xml:space="preserve">, що </w:t>
      </w:r>
      <w:r w:rsidRPr="002678C4">
        <w:rPr>
          <w:rFonts w:ascii="Times New Roman" w:hAnsi="Times New Roman"/>
          <w:b/>
          <w:sz w:val="21"/>
          <w:szCs w:val="21"/>
          <w:lang w:val="uk-UA"/>
        </w:rPr>
        <w:t xml:space="preserve">зрештою </w:t>
      </w:r>
      <w:r w:rsidR="00892D93">
        <w:rPr>
          <w:rFonts w:ascii="Times New Roman" w:hAnsi="Times New Roman"/>
          <w:b/>
          <w:sz w:val="21"/>
          <w:szCs w:val="21"/>
          <w:lang w:val="uk-UA"/>
        </w:rPr>
        <w:t>спричиняє</w:t>
      </w:r>
      <w:r w:rsidR="00645562" w:rsidRPr="002678C4">
        <w:rPr>
          <w:rFonts w:ascii="Times New Roman" w:hAnsi="Times New Roman"/>
          <w:b/>
          <w:sz w:val="21"/>
          <w:szCs w:val="21"/>
          <w:lang w:val="uk-UA"/>
        </w:rPr>
        <w:t xml:space="preserve"> </w:t>
      </w:r>
      <w:r w:rsidRPr="002678C4">
        <w:rPr>
          <w:rFonts w:ascii="Times New Roman" w:hAnsi="Times New Roman"/>
          <w:b/>
          <w:sz w:val="21"/>
          <w:szCs w:val="21"/>
          <w:lang w:val="uk-UA"/>
        </w:rPr>
        <w:t xml:space="preserve">суттєві ризики для </w:t>
      </w:r>
      <w:r w:rsidR="00331222" w:rsidRPr="002678C4">
        <w:rPr>
          <w:rFonts w:ascii="Times New Roman" w:hAnsi="Times New Roman"/>
          <w:b/>
          <w:sz w:val="21"/>
          <w:szCs w:val="21"/>
          <w:lang w:val="uk-UA"/>
        </w:rPr>
        <w:t xml:space="preserve">іноземних інвестицій </w:t>
      </w:r>
      <w:r w:rsidR="00CC0358">
        <w:rPr>
          <w:rFonts w:ascii="Times New Roman" w:hAnsi="Times New Roman"/>
          <w:b/>
          <w:sz w:val="21"/>
          <w:szCs w:val="21"/>
          <w:lang w:val="uk-UA"/>
        </w:rPr>
        <w:t>в Україн</w:t>
      </w:r>
      <w:r w:rsidR="005A403A">
        <w:rPr>
          <w:rFonts w:ascii="Times New Roman" w:hAnsi="Times New Roman"/>
          <w:b/>
          <w:sz w:val="21"/>
          <w:szCs w:val="21"/>
          <w:lang w:val="uk-UA"/>
        </w:rPr>
        <w:t>і</w:t>
      </w:r>
      <w:r w:rsidR="00CC0358">
        <w:rPr>
          <w:rFonts w:ascii="Times New Roman" w:hAnsi="Times New Roman"/>
          <w:b/>
          <w:sz w:val="21"/>
          <w:szCs w:val="21"/>
          <w:lang w:val="uk-UA"/>
        </w:rPr>
        <w:t xml:space="preserve"> </w:t>
      </w:r>
      <w:r w:rsidR="00892D93">
        <w:rPr>
          <w:rFonts w:ascii="Times New Roman" w:hAnsi="Times New Roman"/>
          <w:b/>
          <w:sz w:val="21"/>
          <w:szCs w:val="21"/>
          <w:lang w:val="uk-UA"/>
        </w:rPr>
        <w:t>та створює</w:t>
      </w:r>
      <w:r w:rsidR="00331222" w:rsidRPr="002678C4">
        <w:rPr>
          <w:rFonts w:ascii="Times New Roman" w:hAnsi="Times New Roman"/>
          <w:b/>
          <w:sz w:val="21"/>
          <w:szCs w:val="21"/>
          <w:lang w:val="uk-UA"/>
        </w:rPr>
        <w:t xml:space="preserve"> передумови для </w:t>
      </w:r>
      <w:r w:rsidR="00645562">
        <w:rPr>
          <w:rFonts w:ascii="Times New Roman" w:hAnsi="Times New Roman"/>
          <w:b/>
          <w:sz w:val="21"/>
          <w:szCs w:val="21"/>
          <w:lang w:val="uk-UA"/>
        </w:rPr>
        <w:t xml:space="preserve">зупинки </w:t>
      </w:r>
      <w:r w:rsidR="00D33EE7">
        <w:rPr>
          <w:rFonts w:ascii="Times New Roman" w:hAnsi="Times New Roman"/>
          <w:b/>
          <w:sz w:val="21"/>
          <w:szCs w:val="21"/>
          <w:lang w:val="uk-UA"/>
        </w:rPr>
        <w:t>надходження</w:t>
      </w:r>
      <w:r w:rsidR="00D33EE7" w:rsidRPr="002678C4">
        <w:rPr>
          <w:rFonts w:ascii="Times New Roman" w:hAnsi="Times New Roman"/>
          <w:b/>
          <w:sz w:val="21"/>
          <w:szCs w:val="21"/>
          <w:lang w:val="uk-UA"/>
        </w:rPr>
        <w:t xml:space="preserve"> </w:t>
      </w:r>
      <w:r w:rsidR="00CC0358" w:rsidRPr="002678C4">
        <w:rPr>
          <w:rFonts w:ascii="Times New Roman" w:hAnsi="Times New Roman"/>
          <w:b/>
          <w:sz w:val="21"/>
          <w:szCs w:val="21"/>
          <w:lang w:val="uk-UA"/>
        </w:rPr>
        <w:t>міжнародн</w:t>
      </w:r>
      <w:r w:rsidR="00CC0358">
        <w:rPr>
          <w:rFonts w:ascii="Times New Roman" w:hAnsi="Times New Roman"/>
          <w:b/>
          <w:sz w:val="21"/>
          <w:szCs w:val="21"/>
          <w:lang w:val="uk-UA"/>
        </w:rPr>
        <w:t>ого капіталу</w:t>
      </w:r>
      <w:r w:rsidR="00CC0358" w:rsidRPr="002678C4">
        <w:rPr>
          <w:rFonts w:ascii="Times New Roman" w:hAnsi="Times New Roman"/>
          <w:b/>
          <w:sz w:val="21"/>
          <w:szCs w:val="21"/>
          <w:lang w:val="uk-UA"/>
        </w:rPr>
        <w:t xml:space="preserve"> </w:t>
      </w:r>
      <w:r w:rsidR="00CC0358">
        <w:rPr>
          <w:rFonts w:ascii="Times New Roman" w:hAnsi="Times New Roman"/>
          <w:b/>
          <w:sz w:val="21"/>
          <w:szCs w:val="21"/>
          <w:lang w:val="uk-UA"/>
        </w:rPr>
        <w:t xml:space="preserve">в українську економіку. </w:t>
      </w:r>
      <w:r w:rsidR="00183294" w:rsidRPr="002678C4">
        <w:rPr>
          <w:rFonts w:ascii="Times New Roman" w:hAnsi="Times New Roman"/>
          <w:b/>
          <w:sz w:val="21"/>
          <w:szCs w:val="21"/>
          <w:lang w:val="uk-UA"/>
        </w:rPr>
        <w:t xml:space="preserve">Як </w:t>
      </w:r>
      <w:r w:rsidR="00645562">
        <w:rPr>
          <w:rFonts w:ascii="Times New Roman" w:hAnsi="Times New Roman"/>
          <w:b/>
          <w:sz w:val="21"/>
          <w:szCs w:val="21"/>
          <w:lang w:val="uk-UA"/>
        </w:rPr>
        <w:t>в</w:t>
      </w:r>
      <w:r w:rsidR="00183294" w:rsidRPr="002678C4">
        <w:rPr>
          <w:rFonts w:ascii="Times New Roman" w:hAnsi="Times New Roman"/>
          <w:b/>
          <w:sz w:val="21"/>
          <w:szCs w:val="21"/>
          <w:lang w:val="uk-UA"/>
        </w:rPr>
        <w:t xml:space="preserve">ам відомо, </w:t>
      </w:r>
      <w:r w:rsidR="00645562">
        <w:rPr>
          <w:rFonts w:ascii="Times New Roman" w:hAnsi="Times New Roman"/>
          <w:b/>
          <w:sz w:val="21"/>
          <w:szCs w:val="21"/>
          <w:lang w:val="uk-UA"/>
        </w:rPr>
        <w:t xml:space="preserve">аграрна галузь </w:t>
      </w:r>
      <w:r w:rsidR="00D75287" w:rsidRPr="002678C4">
        <w:rPr>
          <w:rFonts w:ascii="Times New Roman" w:eastAsiaTheme="minorEastAsia" w:hAnsi="Times New Roman"/>
          <w:b/>
          <w:sz w:val="21"/>
          <w:szCs w:val="21"/>
          <w:lang w:val="uk-UA" w:eastAsia="zh-CN"/>
        </w:rPr>
        <w:t xml:space="preserve">є </w:t>
      </w:r>
      <w:r w:rsidR="00D75287" w:rsidRPr="002678C4">
        <w:rPr>
          <w:rFonts w:ascii="Times New Roman" w:hAnsi="Times New Roman"/>
          <w:b/>
          <w:sz w:val="21"/>
          <w:szCs w:val="21"/>
          <w:lang w:val="uk-UA"/>
        </w:rPr>
        <w:t xml:space="preserve">локомотивом економіки України. На тлі падіння </w:t>
      </w:r>
      <w:r w:rsidR="00D97EBC" w:rsidRPr="002678C4">
        <w:rPr>
          <w:rFonts w:ascii="Times New Roman" w:hAnsi="Times New Roman"/>
          <w:b/>
          <w:sz w:val="21"/>
          <w:szCs w:val="21"/>
          <w:lang w:val="uk-UA"/>
        </w:rPr>
        <w:t xml:space="preserve">інших </w:t>
      </w:r>
      <w:r w:rsidR="00D75287" w:rsidRPr="002678C4">
        <w:rPr>
          <w:rFonts w:ascii="Times New Roman" w:hAnsi="Times New Roman"/>
          <w:b/>
          <w:sz w:val="21"/>
          <w:szCs w:val="21"/>
          <w:lang w:val="uk-UA"/>
        </w:rPr>
        <w:t>експортно-орієнтованих галузей (наприклад, металургі</w:t>
      </w:r>
      <w:r w:rsidR="00D97EBC" w:rsidRPr="002678C4">
        <w:rPr>
          <w:rFonts w:ascii="Times New Roman" w:hAnsi="Times New Roman"/>
          <w:b/>
          <w:sz w:val="21"/>
          <w:szCs w:val="21"/>
          <w:lang w:val="uk-UA"/>
        </w:rPr>
        <w:t>ї</w:t>
      </w:r>
      <w:r w:rsidR="00D75287" w:rsidRPr="002678C4">
        <w:rPr>
          <w:rFonts w:ascii="Times New Roman" w:hAnsi="Times New Roman"/>
          <w:b/>
          <w:sz w:val="21"/>
          <w:szCs w:val="21"/>
          <w:lang w:val="uk-UA"/>
        </w:rPr>
        <w:t>) сільське господарство є головним постачальником іноземної валюти в країну. Якщо інвестори та кредитори постраждають</w:t>
      </w:r>
      <w:r w:rsidR="00183294" w:rsidRPr="002678C4">
        <w:rPr>
          <w:rFonts w:ascii="Times New Roman" w:hAnsi="Times New Roman"/>
          <w:b/>
          <w:sz w:val="21"/>
          <w:szCs w:val="21"/>
          <w:lang w:val="uk-UA"/>
        </w:rPr>
        <w:t xml:space="preserve"> через дії Компанії, її власників </w:t>
      </w:r>
      <w:r w:rsidR="007206C1">
        <w:rPr>
          <w:rFonts w:ascii="Times New Roman" w:hAnsi="Times New Roman"/>
          <w:b/>
          <w:sz w:val="21"/>
          <w:szCs w:val="21"/>
          <w:lang w:val="uk-UA"/>
        </w:rPr>
        <w:t>і</w:t>
      </w:r>
      <w:r w:rsidR="007206C1" w:rsidRPr="002678C4">
        <w:rPr>
          <w:rFonts w:ascii="Times New Roman" w:hAnsi="Times New Roman"/>
          <w:b/>
          <w:sz w:val="21"/>
          <w:szCs w:val="21"/>
          <w:lang w:val="uk-UA"/>
        </w:rPr>
        <w:t xml:space="preserve"> </w:t>
      </w:r>
      <w:r w:rsidR="00183294" w:rsidRPr="002678C4">
        <w:rPr>
          <w:rFonts w:ascii="Times New Roman" w:hAnsi="Times New Roman"/>
          <w:b/>
          <w:sz w:val="21"/>
          <w:szCs w:val="21"/>
          <w:lang w:val="uk-UA"/>
        </w:rPr>
        <w:t>керівництва</w:t>
      </w:r>
      <w:r w:rsidR="00D75287" w:rsidRPr="002678C4">
        <w:rPr>
          <w:rFonts w:ascii="Times New Roman" w:hAnsi="Times New Roman"/>
          <w:b/>
          <w:sz w:val="21"/>
          <w:szCs w:val="21"/>
          <w:lang w:val="uk-UA"/>
        </w:rPr>
        <w:t xml:space="preserve">, то </w:t>
      </w:r>
      <w:r w:rsidR="005B0CA4">
        <w:rPr>
          <w:rFonts w:ascii="Times New Roman" w:hAnsi="Times New Roman"/>
          <w:b/>
          <w:sz w:val="21"/>
          <w:szCs w:val="21"/>
          <w:lang w:val="uk-UA"/>
        </w:rPr>
        <w:t xml:space="preserve">й </w:t>
      </w:r>
      <w:r w:rsidR="00D75287" w:rsidRPr="002678C4">
        <w:rPr>
          <w:rFonts w:ascii="Times New Roman" w:hAnsi="Times New Roman"/>
          <w:b/>
          <w:sz w:val="21"/>
          <w:szCs w:val="21"/>
          <w:lang w:val="uk-UA"/>
        </w:rPr>
        <w:t xml:space="preserve">це джерело </w:t>
      </w:r>
      <w:r w:rsidR="005B0CA4">
        <w:rPr>
          <w:rFonts w:ascii="Times New Roman" w:hAnsi="Times New Roman"/>
          <w:b/>
          <w:sz w:val="21"/>
          <w:szCs w:val="21"/>
          <w:lang w:val="uk-UA"/>
        </w:rPr>
        <w:t xml:space="preserve">надходження </w:t>
      </w:r>
      <w:r w:rsidR="00D75287" w:rsidRPr="002678C4">
        <w:rPr>
          <w:rFonts w:ascii="Times New Roman" w:hAnsi="Times New Roman"/>
          <w:b/>
          <w:sz w:val="21"/>
          <w:szCs w:val="21"/>
          <w:lang w:val="uk-UA"/>
        </w:rPr>
        <w:t xml:space="preserve">іноземної валюти в країну може зникнути, що, в свою чергу, може погіршити ситуацію з негативним </w:t>
      </w:r>
      <w:r w:rsidR="00D75287" w:rsidRPr="00737D2E">
        <w:rPr>
          <w:rFonts w:ascii="Times New Roman" w:hAnsi="Times New Roman"/>
          <w:b/>
          <w:sz w:val="21"/>
          <w:szCs w:val="21"/>
          <w:lang w:val="uk-UA"/>
        </w:rPr>
        <w:t>торговельним</w:t>
      </w:r>
      <w:r w:rsidR="00D75287" w:rsidRPr="002678C4">
        <w:rPr>
          <w:rFonts w:ascii="Times New Roman" w:hAnsi="Times New Roman"/>
          <w:b/>
          <w:sz w:val="21"/>
          <w:szCs w:val="21"/>
          <w:lang w:val="uk-UA"/>
        </w:rPr>
        <w:t xml:space="preserve"> балансом і </w:t>
      </w:r>
      <w:r w:rsidR="00645562">
        <w:rPr>
          <w:rFonts w:ascii="Times New Roman" w:hAnsi="Times New Roman"/>
          <w:b/>
          <w:sz w:val="21"/>
          <w:szCs w:val="21"/>
          <w:lang w:val="uk-UA"/>
        </w:rPr>
        <w:t xml:space="preserve">загострить </w:t>
      </w:r>
      <w:r w:rsidR="00183294" w:rsidRPr="002678C4">
        <w:rPr>
          <w:rFonts w:ascii="Times New Roman" w:hAnsi="Times New Roman"/>
          <w:b/>
          <w:sz w:val="21"/>
          <w:szCs w:val="21"/>
          <w:lang w:val="uk-UA"/>
        </w:rPr>
        <w:t>проблеми</w:t>
      </w:r>
      <w:r w:rsidR="00D75287" w:rsidRPr="002678C4">
        <w:rPr>
          <w:rFonts w:ascii="Times New Roman" w:hAnsi="Times New Roman"/>
          <w:b/>
          <w:sz w:val="21"/>
          <w:szCs w:val="21"/>
          <w:lang w:val="uk-UA"/>
        </w:rPr>
        <w:t xml:space="preserve"> на валютному ринку України.</w:t>
      </w:r>
      <w:r w:rsidR="00645562">
        <w:rPr>
          <w:rFonts w:ascii="Times New Roman" w:hAnsi="Times New Roman"/>
          <w:b/>
          <w:sz w:val="21"/>
          <w:szCs w:val="21"/>
          <w:lang w:val="uk-UA"/>
        </w:rPr>
        <w:t xml:space="preserve"> </w:t>
      </w:r>
    </w:p>
    <w:p w:rsidR="00331222" w:rsidRPr="002678C4" w:rsidRDefault="00331222" w:rsidP="00613F17">
      <w:pPr>
        <w:pStyle w:val="a8"/>
        <w:spacing w:line="288" w:lineRule="auto"/>
        <w:jc w:val="both"/>
        <w:rPr>
          <w:rFonts w:ascii="Times New Roman" w:hAnsi="Times New Roman"/>
          <w:sz w:val="21"/>
          <w:szCs w:val="21"/>
          <w:lang w:val="uk-UA"/>
        </w:rPr>
      </w:pPr>
    </w:p>
    <w:p w:rsidR="0070379D" w:rsidRPr="002678C4" w:rsidRDefault="00451878" w:rsidP="00613F17">
      <w:pPr>
        <w:pStyle w:val="a8"/>
        <w:spacing w:line="288" w:lineRule="auto"/>
        <w:jc w:val="both"/>
        <w:rPr>
          <w:rFonts w:ascii="Times New Roman" w:hAnsi="Times New Roman"/>
          <w:sz w:val="21"/>
          <w:szCs w:val="21"/>
          <w:lang w:val="uk-UA"/>
        </w:rPr>
      </w:pPr>
      <w:r w:rsidRPr="002678C4">
        <w:rPr>
          <w:rFonts w:ascii="Times New Roman" w:hAnsi="Times New Roman"/>
          <w:b/>
          <w:sz w:val="21"/>
          <w:szCs w:val="21"/>
          <w:lang w:val="uk-UA"/>
        </w:rPr>
        <w:t xml:space="preserve">Ми просимо кожного з </w:t>
      </w:r>
      <w:r w:rsidR="00645562">
        <w:rPr>
          <w:rFonts w:ascii="Times New Roman" w:hAnsi="Times New Roman"/>
          <w:b/>
          <w:sz w:val="21"/>
          <w:szCs w:val="21"/>
          <w:lang w:val="uk-UA"/>
        </w:rPr>
        <w:t>в</w:t>
      </w:r>
      <w:r w:rsidRPr="002678C4">
        <w:rPr>
          <w:rFonts w:ascii="Times New Roman" w:hAnsi="Times New Roman"/>
          <w:b/>
          <w:sz w:val="21"/>
          <w:szCs w:val="21"/>
          <w:lang w:val="uk-UA"/>
        </w:rPr>
        <w:t>ас вжити всі необхідн</w:t>
      </w:r>
      <w:r w:rsidR="00645562">
        <w:rPr>
          <w:rFonts w:ascii="Times New Roman" w:hAnsi="Times New Roman"/>
          <w:b/>
          <w:sz w:val="21"/>
          <w:szCs w:val="21"/>
          <w:lang w:val="uk-UA"/>
        </w:rPr>
        <w:t>і</w:t>
      </w:r>
      <w:r w:rsidRPr="002678C4">
        <w:rPr>
          <w:rFonts w:ascii="Times New Roman" w:hAnsi="Times New Roman"/>
          <w:b/>
          <w:sz w:val="21"/>
          <w:szCs w:val="21"/>
          <w:lang w:val="uk-UA"/>
        </w:rPr>
        <w:t xml:space="preserve"> заход</w:t>
      </w:r>
      <w:r w:rsidR="00645562">
        <w:rPr>
          <w:rFonts w:ascii="Times New Roman" w:hAnsi="Times New Roman"/>
          <w:b/>
          <w:sz w:val="21"/>
          <w:szCs w:val="21"/>
          <w:lang w:val="uk-UA"/>
        </w:rPr>
        <w:t>и</w:t>
      </w:r>
      <w:r w:rsidRPr="002678C4">
        <w:rPr>
          <w:rFonts w:ascii="Times New Roman" w:hAnsi="Times New Roman"/>
          <w:b/>
          <w:sz w:val="21"/>
          <w:szCs w:val="21"/>
          <w:lang w:val="uk-UA"/>
        </w:rPr>
        <w:t xml:space="preserve"> </w:t>
      </w:r>
      <w:r w:rsidR="00ED77B7">
        <w:rPr>
          <w:rFonts w:ascii="Times New Roman" w:hAnsi="Times New Roman"/>
          <w:b/>
          <w:sz w:val="21"/>
          <w:szCs w:val="21"/>
          <w:lang w:val="uk-UA"/>
        </w:rPr>
        <w:t>для</w:t>
      </w:r>
      <w:r w:rsidRPr="002678C4">
        <w:rPr>
          <w:rFonts w:ascii="Times New Roman" w:hAnsi="Times New Roman"/>
          <w:b/>
          <w:sz w:val="21"/>
          <w:szCs w:val="21"/>
          <w:lang w:val="uk-UA"/>
        </w:rPr>
        <w:t xml:space="preserve"> </w:t>
      </w:r>
      <w:r w:rsidR="00ED77B7">
        <w:rPr>
          <w:rFonts w:ascii="Times New Roman" w:hAnsi="Times New Roman"/>
          <w:b/>
          <w:sz w:val="21"/>
          <w:szCs w:val="21"/>
          <w:lang w:val="uk-UA"/>
        </w:rPr>
        <w:t xml:space="preserve">проведення </w:t>
      </w:r>
      <w:r w:rsidRPr="002678C4">
        <w:rPr>
          <w:rFonts w:ascii="Times New Roman" w:hAnsi="Times New Roman"/>
          <w:b/>
          <w:sz w:val="21"/>
          <w:szCs w:val="21"/>
          <w:lang w:val="uk-UA"/>
        </w:rPr>
        <w:t xml:space="preserve">належного та ефективного розслідування компетентними органами дій та бездіяльності власників </w:t>
      </w:r>
      <w:r w:rsidR="00F94A5F">
        <w:rPr>
          <w:rFonts w:ascii="Times New Roman" w:hAnsi="Times New Roman"/>
          <w:b/>
          <w:sz w:val="21"/>
          <w:szCs w:val="21"/>
          <w:lang w:val="uk-UA"/>
        </w:rPr>
        <w:t>і</w:t>
      </w:r>
      <w:r w:rsidRPr="002678C4">
        <w:rPr>
          <w:rFonts w:ascii="Times New Roman" w:hAnsi="Times New Roman"/>
          <w:b/>
          <w:sz w:val="21"/>
          <w:szCs w:val="21"/>
          <w:lang w:val="uk-UA"/>
        </w:rPr>
        <w:t xml:space="preserve"> керівництва Компанії</w:t>
      </w:r>
      <w:r w:rsidR="00ED77B7">
        <w:rPr>
          <w:rFonts w:ascii="Times New Roman" w:hAnsi="Times New Roman"/>
          <w:b/>
          <w:sz w:val="21"/>
          <w:szCs w:val="21"/>
          <w:lang w:val="uk-UA"/>
        </w:rPr>
        <w:t xml:space="preserve">. </w:t>
      </w:r>
      <w:r w:rsidR="00F94A5F">
        <w:rPr>
          <w:rFonts w:ascii="Times New Roman" w:hAnsi="Times New Roman"/>
          <w:b/>
          <w:sz w:val="21"/>
          <w:szCs w:val="21"/>
          <w:lang w:val="uk-UA"/>
        </w:rPr>
        <w:t>М</w:t>
      </w:r>
      <w:r w:rsidR="00ED77B7">
        <w:rPr>
          <w:rFonts w:ascii="Times New Roman" w:hAnsi="Times New Roman"/>
          <w:b/>
          <w:sz w:val="21"/>
          <w:szCs w:val="21"/>
          <w:lang w:val="uk-UA"/>
        </w:rPr>
        <w:t xml:space="preserve">етою такого розслідування є </w:t>
      </w:r>
      <w:r w:rsidRPr="002678C4">
        <w:rPr>
          <w:rFonts w:ascii="Times New Roman" w:hAnsi="Times New Roman"/>
          <w:b/>
          <w:sz w:val="21"/>
          <w:szCs w:val="21"/>
          <w:lang w:val="uk-UA"/>
        </w:rPr>
        <w:t>захист законних прав та інтересів кредиторів</w:t>
      </w:r>
      <w:r w:rsidR="00CF52DB">
        <w:rPr>
          <w:rFonts w:ascii="Times New Roman" w:hAnsi="Times New Roman"/>
          <w:b/>
          <w:sz w:val="21"/>
          <w:szCs w:val="21"/>
          <w:lang w:val="uk-UA"/>
        </w:rPr>
        <w:t xml:space="preserve"> </w:t>
      </w:r>
      <w:r w:rsidR="00F94A5F">
        <w:rPr>
          <w:rFonts w:ascii="Times New Roman" w:hAnsi="Times New Roman"/>
          <w:b/>
          <w:sz w:val="21"/>
          <w:szCs w:val="21"/>
          <w:lang w:val="uk-UA"/>
        </w:rPr>
        <w:t xml:space="preserve">і </w:t>
      </w:r>
      <w:r w:rsidR="001D5DF3" w:rsidRPr="002678C4">
        <w:rPr>
          <w:rFonts w:ascii="Times New Roman" w:hAnsi="Times New Roman"/>
          <w:b/>
          <w:sz w:val="21"/>
          <w:szCs w:val="21"/>
          <w:lang w:val="uk-UA"/>
        </w:rPr>
        <w:t>міноритарних</w:t>
      </w:r>
      <w:r w:rsidR="00645562">
        <w:rPr>
          <w:rFonts w:ascii="Times New Roman" w:hAnsi="Times New Roman"/>
          <w:b/>
          <w:sz w:val="21"/>
          <w:szCs w:val="21"/>
          <w:lang w:val="uk-UA"/>
        </w:rPr>
        <w:t xml:space="preserve"> акціонерів</w:t>
      </w:r>
      <w:r w:rsidR="001D5DF3" w:rsidRPr="002678C4">
        <w:rPr>
          <w:rFonts w:ascii="Times New Roman" w:hAnsi="Times New Roman"/>
          <w:b/>
          <w:sz w:val="21"/>
          <w:szCs w:val="21"/>
          <w:lang w:val="uk-UA"/>
        </w:rPr>
        <w:t xml:space="preserve"> </w:t>
      </w:r>
      <w:r w:rsidRPr="002678C4">
        <w:rPr>
          <w:rFonts w:ascii="Times New Roman" w:hAnsi="Times New Roman"/>
          <w:b/>
          <w:sz w:val="21"/>
          <w:szCs w:val="21"/>
          <w:lang w:val="uk-UA"/>
        </w:rPr>
        <w:t>Компанії, а також</w:t>
      </w:r>
      <w:r w:rsidR="00645562">
        <w:rPr>
          <w:rFonts w:ascii="Times New Roman" w:hAnsi="Times New Roman"/>
          <w:b/>
          <w:sz w:val="21"/>
          <w:szCs w:val="21"/>
          <w:lang w:val="uk-UA"/>
        </w:rPr>
        <w:t xml:space="preserve"> </w:t>
      </w:r>
      <w:r w:rsidRPr="002678C4">
        <w:rPr>
          <w:rFonts w:ascii="Times New Roman" w:hAnsi="Times New Roman"/>
          <w:b/>
          <w:sz w:val="21"/>
          <w:szCs w:val="21"/>
          <w:lang w:val="uk-UA"/>
        </w:rPr>
        <w:t xml:space="preserve">збереження </w:t>
      </w:r>
      <w:r w:rsidR="00645562">
        <w:rPr>
          <w:rFonts w:ascii="Times New Roman" w:hAnsi="Times New Roman"/>
          <w:b/>
          <w:sz w:val="21"/>
          <w:szCs w:val="21"/>
          <w:lang w:val="uk-UA"/>
        </w:rPr>
        <w:t xml:space="preserve">цілісності </w:t>
      </w:r>
      <w:r w:rsidRPr="002678C4">
        <w:rPr>
          <w:rFonts w:ascii="Times New Roman" w:hAnsi="Times New Roman"/>
          <w:b/>
          <w:sz w:val="21"/>
          <w:szCs w:val="21"/>
          <w:lang w:val="uk-UA"/>
        </w:rPr>
        <w:t xml:space="preserve">активів Компанії </w:t>
      </w:r>
      <w:r w:rsidR="00645562">
        <w:rPr>
          <w:rFonts w:ascii="Times New Roman" w:hAnsi="Times New Roman"/>
          <w:b/>
          <w:sz w:val="21"/>
          <w:szCs w:val="21"/>
          <w:lang w:val="uk-UA"/>
        </w:rPr>
        <w:t>та</w:t>
      </w:r>
      <w:r w:rsidR="00A147CB">
        <w:rPr>
          <w:rFonts w:ascii="Times New Roman" w:hAnsi="Times New Roman"/>
          <w:b/>
          <w:sz w:val="21"/>
          <w:szCs w:val="21"/>
          <w:lang w:val="uk-UA"/>
        </w:rPr>
        <w:t xml:space="preserve"> запобігання</w:t>
      </w:r>
      <w:r w:rsidR="00645562">
        <w:rPr>
          <w:rFonts w:ascii="Times New Roman" w:hAnsi="Times New Roman"/>
          <w:b/>
          <w:sz w:val="21"/>
          <w:szCs w:val="21"/>
          <w:lang w:val="uk-UA"/>
        </w:rPr>
        <w:t xml:space="preserve"> </w:t>
      </w:r>
      <w:r w:rsidR="001921CB" w:rsidRPr="002678C4">
        <w:rPr>
          <w:rFonts w:ascii="Times New Roman" w:hAnsi="Times New Roman"/>
          <w:b/>
          <w:sz w:val="21"/>
          <w:szCs w:val="21"/>
          <w:lang w:val="uk-UA"/>
        </w:rPr>
        <w:t>потенційних зловживань</w:t>
      </w:r>
      <w:r w:rsidRPr="002678C4">
        <w:rPr>
          <w:rFonts w:ascii="Times New Roman" w:hAnsi="Times New Roman"/>
          <w:b/>
          <w:sz w:val="21"/>
          <w:szCs w:val="21"/>
          <w:lang w:val="uk-UA"/>
        </w:rPr>
        <w:t>. Без належного вжиття таких заходів існує загроза того, що</w:t>
      </w:r>
      <w:r w:rsidR="001921CB" w:rsidRPr="002678C4">
        <w:rPr>
          <w:rFonts w:ascii="Times New Roman" w:hAnsi="Times New Roman"/>
          <w:b/>
          <w:sz w:val="21"/>
          <w:szCs w:val="21"/>
          <w:lang w:val="uk-UA"/>
        </w:rPr>
        <w:t xml:space="preserve"> інтересам кредиторів Компанії буде завдано значної шкоди</w:t>
      </w:r>
      <w:r w:rsidRPr="002678C4">
        <w:rPr>
          <w:rFonts w:ascii="Times New Roman" w:hAnsi="Times New Roman"/>
          <w:b/>
          <w:sz w:val="21"/>
          <w:szCs w:val="21"/>
          <w:lang w:val="uk-UA"/>
        </w:rPr>
        <w:t>, що матиме значні негативні наслідки для всього аграрного сектору та всієї економіки України</w:t>
      </w:r>
      <w:r w:rsidR="00655803">
        <w:rPr>
          <w:rFonts w:ascii="Times New Roman" w:hAnsi="Times New Roman"/>
          <w:b/>
          <w:sz w:val="21"/>
          <w:szCs w:val="21"/>
          <w:lang w:val="uk-UA"/>
        </w:rPr>
        <w:t>.</w:t>
      </w:r>
    </w:p>
    <w:p w:rsidR="00283838" w:rsidRPr="002678C4" w:rsidRDefault="00407AAC" w:rsidP="00DE4AF7">
      <w:pPr>
        <w:pStyle w:val="a8"/>
        <w:spacing w:line="288" w:lineRule="auto"/>
        <w:jc w:val="both"/>
        <w:rPr>
          <w:rFonts w:ascii="Times New Roman" w:hAnsi="Times New Roman"/>
          <w:sz w:val="21"/>
          <w:szCs w:val="21"/>
          <w:lang w:val="uk-UA" w:eastAsia="ru-RU"/>
        </w:rPr>
      </w:pPr>
      <w:r w:rsidRPr="002678C4">
        <w:rPr>
          <w:rFonts w:ascii="Times New Roman" w:hAnsi="Times New Roman"/>
          <w:sz w:val="21"/>
          <w:szCs w:val="21"/>
          <w:lang w:val="uk-UA"/>
        </w:rPr>
        <w:t xml:space="preserve">У </w:t>
      </w:r>
      <w:r w:rsidR="00B774EC" w:rsidRPr="002678C4">
        <w:rPr>
          <w:rFonts w:ascii="Times New Roman" w:hAnsi="Times New Roman"/>
          <w:sz w:val="21"/>
          <w:szCs w:val="21"/>
          <w:lang w:val="uk-UA"/>
        </w:rPr>
        <w:t xml:space="preserve">серпні </w:t>
      </w:r>
      <w:r w:rsidR="0066721F" w:rsidRPr="002678C4">
        <w:rPr>
          <w:rFonts w:ascii="Times New Roman" w:hAnsi="Times New Roman"/>
          <w:sz w:val="21"/>
          <w:szCs w:val="21"/>
          <w:lang w:val="uk-UA"/>
        </w:rPr>
        <w:t xml:space="preserve">2014 року </w:t>
      </w:r>
      <w:r w:rsidR="00554CC1" w:rsidRPr="002678C4">
        <w:rPr>
          <w:rFonts w:ascii="Times New Roman" w:hAnsi="Times New Roman"/>
          <w:sz w:val="21"/>
          <w:szCs w:val="21"/>
          <w:lang w:val="uk-UA"/>
        </w:rPr>
        <w:t>компанія</w:t>
      </w:r>
      <w:r w:rsidR="0066721F" w:rsidRPr="002678C4">
        <w:rPr>
          <w:rFonts w:ascii="Times New Roman" w:hAnsi="Times New Roman"/>
          <w:sz w:val="21"/>
          <w:szCs w:val="21"/>
          <w:lang w:val="uk-UA"/>
        </w:rPr>
        <w:t xml:space="preserve"> «Мрія»</w:t>
      </w:r>
      <w:r w:rsidR="00AB0D11" w:rsidRPr="002678C4">
        <w:rPr>
          <w:rFonts w:ascii="Times New Roman" w:hAnsi="Times New Roman"/>
          <w:sz w:val="21"/>
          <w:szCs w:val="21"/>
          <w:lang w:val="uk-UA"/>
        </w:rPr>
        <w:t xml:space="preserve"> оголосила про неспроможність здійснювати виплати за своїми </w:t>
      </w:r>
      <w:r w:rsidR="00554CC1" w:rsidRPr="002678C4">
        <w:rPr>
          <w:rFonts w:ascii="Times New Roman" w:hAnsi="Times New Roman"/>
          <w:sz w:val="21"/>
          <w:szCs w:val="21"/>
          <w:lang w:val="uk-UA"/>
        </w:rPr>
        <w:t>фінансовими</w:t>
      </w:r>
      <w:r w:rsidR="00AB0D11" w:rsidRPr="002678C4">
        <w:rPr>
          <w:rFonts w:ascii="Times New Roman" w:hAnsi="Times New Roman"/>
          <w:sz w:val="21"/>
          <w:szCs w:val="21"/>
          <w:lang w:val="uk-UA"/>
        </w:rPr>
        <w:t xml:space="preserve"> зобов’язаннями.</w:t>
      </w:r>
      <w:r w:rsidR="00680383" w:rsidRPr="002678C4">
        <w:rPr>
          <w:rFonts w:ascii="Times New Roman" w:hAnsi="Times New Roman"/>
          <w:sz w:val="21"/>
          <w:szCs w:val="21"/>
          <w:lang w:val="uk-UA"/>
        </w:rPr>
        <w:t xml:space="preserve"> Зокрема, такі зобов’язання К</w:t>
      </w:r>
      <w:r w:rsidR="006E7D97" w:rsidRPr="002678C4">
        <w:rPr>
          <w:rFonts w:ascii="Times New Roman" w:hAnsi="Times New Roman"/>
          <w:sz w:val="21"/>
          <w:szCs w:val="21"/>
          <w:lang w:val="uk-UA"/>
        </w:rPr>
        <w:t>омпанія не може виконати перед представниками Комітету кредиторів, що разом володіють понад 50-ма в</w:t>
      </w:r>
      <w:r w:rsidR="008A7D4D" w:rsidRPr="002678C4">
        <w:rPr>
          <w:rFonts w:ascii="Times New Roman" w:hAnsi="Times New Roman"/>
          <w:sz w:val="21"/>
          <w:szCs w:val="21"/>
          <w:lang w:val="uk-UA"/>
        </w:rPr>
        <w:t xml:space="preserve">ідсотками </w:t>
      </w:r>
      <w:r w:rsidR="001E6D4D" w:rsidRPr="002678C4">
        <w:rPr>
          <w:rFonts w:ascii="Times New Roman" w:hAnsi="Times New Roman"/>
          <w:sz w:val="21"/>
          <w:szCs w:val="21"/>
          <w:lang w:val="uk-UA"/>
        </w:rPr>
        <w:t xml:space="preserve">випуску </w:t>
      </w:r>
      <w:r w:rsidR="008A7D4D" w:rsidRPr="002678C4">
        <w:rPr>
          <w:rFonts w:ascii="Times New Roman" w:hAnsi="Times New Roman"/>
          <w:sz w:val="21"/>
          <w:szCs w:val="21"/>
          <w:lang w:val="uk-UA"/>
        </w:rPr>
        <w:t>єврооблігацій К</w:t>
      </w:r>
      <w:r w:rsidR="006E7D97" w:rsidRPr="002678C4">
        <w:rPr>
          <w:rFonts w:ascii="Times New Roman" w:hAnsi="Times New Roman"/>
          <w:sz w:val="21"/>
          <w:szCs w:val="21"/>
          <w:lang w:val="uk-UA"/>
        </w:rPr>
        <w:t>омпанії</w:t>
      </w:r>
      <w:r w:rsidR="006E7D97" w:rsidRPr="002678C4">
        <w:rPr>
          <w:rFonts w:ascii="Times New Roman" w:hAnsi="Times New Roman"/>
          <w:bCs/>
          <w:sz w:val="21"/>
          <w:szCs w:val="21"/>
          <w:lang w:val="uk-UA"/>
        </w:rPr>
        <w:t xml:space="preserve"> </w:t>
      </w:r>
      <w:r w:rsidR="006E7D97" w:rsidRPr="002678C4">
        <w:rPr>
          <w:rFonts w:ascii="Times New Roman" w:hAnsi="Times New Roman"/>
          <w:sz w:val="21"/>
          <w:szCs w:val="21"/>
          <w:lang w:val="uk-UA"/>
        </w:rPr>
        <w:t xml:space="preserve">на суму 400 </w:t>
      </w:r>
      <w:proofErr w:type="spellStart"/>
      <w:r w:rsidR="006E7D97" w:rsidRPr="002678C4">
        <w:rPr>
          <w:rFonts w:ascii="Times New Roman" w:hAnsi="Times New Roman"/>
          <w:sz w:val="21"/>
          <w:szCs w:val="21"/>
          <w:lang w:val="uk-UA"/>
        </w:rPr>
        <w:t>м</w:t>
      </w:r>
      <w:r w:rsidR="002E6B34" w:rsidRPr="002678C4">
        <w:rPr>
          <w:rFonts w:ascii="Times New Roman" w:hAnsi="Times New Roman"/>
          <w:sz w:val="21"/>
          <w:szCs w:val="21"/>
          <w:lang w:val="uk-UA"/>
        </w:rPr>
        <w:t>лн</w:t>
      </w:r>
      <w:proofErr w:type="spellEnd"/>
      <w:r w:rsidR="002E6B34" w:rsidRPr="002678C4">
        <w:rPr>
          <w:rFonts w:ascii="Times New Roman" w:hAnsi="Times New Roman"/>
          <w:sz w:val="21"/>
          <w:szCs w:val="21"/>
          <w:lang w:val="uk-UA"/>
        </w:rPr>
        <w:t xml:space="preserve"> дол.</w:t>
      </w:r>
      <w:r w:rsidR="006E7D97" w:rsidRPr="002678C4">
        <w:rPr>
          <w:rFonts w:ascii="Times New Roman" w:hAnsi="Times New Roman"/>
          <w:sz w:val="21"/>
          <w:szCs w:val="21"/>
          <w:lang w:val="uk-UA"/>
        </w:rPr>
        <w:t xml:space="preserve"> США, </w:t>
      </w:r>
      <w:r w:rsidR="001E6D4D" w:rsidRPr="002678C4">
        <w:rPr>
          <w:rFonts w:ascii="Times New Roman" w:hAnsi="Times New Roman"/>
          <w:sz w:val="21"/>
          <w:szCs w:val="21"/>
          <w:lang w:val="uk-UA"/>
        </w:rPr>
        <w:t xml:space="preserve">здійсненим </w:t>
      </w:r>
      <w:r w:rsidR="00C23ABA">
        <w:rPr>
          <w:rFonts w:ascii="Times New Roman" w:hAnsi="Times New Roman"/>
          <w:sz w:val="21"/>
          <w:szCs w:val="21"/>
          <w:lang w:val="uk-UA"/>
        </w:rPr>
        <w:t xml:space="preserve">у </w:t>
      </w:r>
      <w:r w:rsidR="006E7D97" w:rsidRPr="002678C4">
        <w:rPr>
          <w:rFonts w:ascii="Times New Roman" w:hAnsi="Times New Roman"/>
          <w:sz w:val="21"/>
          <w:szCs w:val="21"/>
          <w:lang w:val="uk-UA"/>
        </w:rPr>
        <w:t>квітні 2013 року.</w:t>
      </w:r>
      <w:r w:rsidR="00890459" w:rsidRPr="002678C4">
        <w:rPr>
          <w:rFonts w:ascii="Times New Roman" w:hAnsi="Times New Roman"/>
          <w:sz w:val="21"/>
          <w:szCs w:val="21"/>
          <w:lang w:val="uk-UA"/>
        </w:rPr>
        <w:t xml:space="preserve"> </w:t>
      </w:r>
      <w:r w:rsidR="00285B31" w:rsidRPr="002678C4">
        <w:rPr>
          <w:rFonts w:ascii="Times New Roman" w:hAnsi="Times New Roman"/>
          <w:b/>
          <w:sz w:val="21"/>
          <w:szCs w:val="21"/>
          <w:lang w:val="uk-UA"/>
        </w:rPr>
        <w:t xml:space="preserve">Сукупна </w:t>
      </w:r>
      <w:r w:rsidR="00285B31" w:rsidRPr="002678C4">
        <w:rPr>
          <w:rFonts w:ascii="Times New Roman" w:hAnsi="Times New Roman"/>
          <w:b/>
          <w:sz w:val="21"/>
          <w:szCs w:val="21"/>
          <w:lang w:val="uk-UA" w:eastAsia="ru-RU"/>
        </w:rPr>
        <w:t>заборгованість Компанії</w:t>
      </w:r>
      <w:r w:rsidR="00B35B21" w:rsidRPr="00B35B21">
        <w:rPr>
          <w:rFonts w:ascii="Times New Roman" w:hAnsi="Times New Roman"/>
          <w:b/>
          <w:sz w:val="21"/>
          <w:szCs w:val="21"/>
          <w:lang w:val="uk-UA" w:eastAsia="ru-RU"/>
        </w:rPr>
        <w:t xml:space="preserve"> </w:t>
      </w:r>
      <w:r w:rsidR="00B35B21" w:rsidRPr="002678C4">
        <w:rPr>
          <w:rFonts w:ascii="Times New Roman" w:hAnsi="Times New Roman"/>
          <w:b/>
          <w:sz w:val="21"/>
          <w:szCs w:val="21"/>
          <w:lang w:val="uk-UA" w:eastAsia="ru-RU"/>
        </w:rPr>
        <w:t>перед усіма фінансовими кредиторами</w:t>
      </w:r>
      <w:r w:rsidR="00BB0C7C">
        <w:rPr>
          <w:rFonts w:ascii="Times New Roman" w:hAnsi="Times New Roman"/>
          <w:b/>
          <w:sz w:val="21"/>
          <w:szCs w:val="21"/>
          <w:lang w:val="uk-UA" w:eastAsia="ru-RU"/>
        </w:rPr>
        <w:t xml:space="preserve"> з урахуванням </w:t>
      </w:r>
      <w:r w:rsidR="001D5DF3" w:rsidRPr="002678C4">
        <w:rPr>
          <w:rFonts w:ascii="Times New Roman" w:hAnsi="Times New Roman"/>
          <w:b/>
          <w:sz w:val="21"/>
          <w:szCs w:val="21"/>
          <w:lang w:val="uk-UA" w:eastAsia="ru-RU"/>
        </w:rPr>
        <w:t>гаранті</w:t>
      </w:r>
      <w:r w:rsidR="00BB0C7C">
        <w:rPr>
          <w:rFonts w:ascii="Times New Roman" w:hAnsi="Times New Roman"/>
          <w:b/>
          <w:sz w:val="21"/>
          <w:szCs w:val="21"/>
          <w:lang w:val="uk-UA" w:eastAsia="ru-RU"/>
        </w:rPr>
        <w:t>й</w:t>
      </w:r>
      <w:r w:rsidR="005C7323" w:rsidRPr="005C7323">
        <w:rPr>
          <w:rFonts w:ascii="Times New Roman" w:eastAsiaTheme="minorEastAsia" w:hAnsi="Times New Roman"/>
          <w:b/>
          <w:sz w:val="21"/>
          <w:szCs w:val="21"/>
          <w:lang w:val="uk-UA" w:eastAsia="zh-CN"/>
        </w:rPr>
        <w:t>,</w:t>
      </w:r>
      <w:r w:rsidR="005C7323">
        <w:rPr>
          <w:rFonts w:ascii="Times New Roman" w:hAnsi="Times New Roman"/>
          <w:b/>
          <w:sz w:val="21"/>
          <w:lang w:val="uk-UA"/>
        </w:rPr>
        <w:t xml:space="preserve"> надан</w:t>
      </w:r>
      <w:r w:rsidR="00BB0C7C">
        <w:rPr>
          <w:rFonts w:ascii="Times New Roman" w:hAnsi="Times New Roman"/>
          <w:b/>
          <w:sz w:val="21"/>
          <w:lang w:val="uk-UA"/>
        </w:rPr>
        <w:t>их</w:t>
      </w:r>
      <w:r w:rsidR="005C7323">
        <w:rPr>
          <w:rFonts w:ascii="Times New Roman" w:hAnsi="Times New Roman"/>
          <w:b/>
          <w:sz w:val="21"/>
          <w:lang w:val="uk-UA"/>
        </w:rPr>
        <w:t xml:space="preserve"> компаніям</w:t>
      </w:r>
      <w:r w:rsidR="005C7323" w:rsidRPr="005C7323">
        <w:rPr>
          <w:rFonts w:ascii="Times New Roman" w:hAnsi="Times New Roman"/>
          <w:b/>
          <w:sz w:val="21"/>
          <w:szCs w:val="21"/>
          <w:lang w:val="uk-UA" w:eastAsia="ru-RU"/>
        </w:rPr>
        <w:t>,</w:t>
      </w:r>
      <w:r w:rsidR="005C7323">
        <w:rPr>
          <w:rFonts w:ascii="Times New Roman" w:hAnsi="Times New Roman"/>
          <w:b/>
          <w:sz w:val="21"/>
          <w:lang w:val="uk-UA"/>
        </w:rPr>
        <w:t xml:space="preserve"> пов’язаним </w:t>
      </w:r>
      <w:r w:rsidR="00B35B21">
        <w:rPr>
          <w:rFonts w:ascii="Times New Roman" w:hAnsi="Times New Roman"/>
          <w:b/>
          <w:sz w:val="21"/>
          <w:szCs w:val="21"/>
          <w:lang w:val="uk-UA" w:eastAsia="ru-RU"/>
        </w:rPr>
        <w:t>зі</w:t>
      </w:r>
      <w:r w:rsidR="005C7323" w:rsidRPr="005C7323">
        <w:rPr>
          <w:rFonts w:ascii="Times New Roman" w:hAnsi="Times New Roman"/>
          <w:b/>
          <w:sz w:val="21"/>
          <w:szCs w:val="21"/>
          <w:lang w:val="uk-UA" w:eastAsia="ru-RU"/>
        </w:rPr>
        <w:t xml:space="preserve"> сім’єю </w:t>
      </w:r>
      <w:r w:rsidR="005C7323" w:rsidRPr="008A1C64">
        <w:rPr>
          <w:rFonts w:ascii="Times New Roman" w:hAnsi="Times New Roman"/>
          <w:b/>
          <w:sz w:val="21"/>
          <w:szCs w:val="21"/>
          <w:lang w:val="uk-UA" w:eastAsia="ru-RU"/>
        </w:rPr>
        <w:t>Гут</w:t>
      </w:r>
      <w:r w:rsidR="005C7323" w:rsidRPr="005C7323">
        <w:rPr>
          <w:rFonts w:ascii="Times New Roman" w:hAnsi="Times New Roman"/>
          <w:b/>
          <w:sz w:val="21"/>
          <w:szCs w:val="21"/>
          <w:lang w:val="uk-UA" w:eastAsia="ru-RU"/>
        </w:rPr>
        <w:t>,</w:t>
      </w:r>
      <w:r w:rsidR="00285B31" w:rsidRPr="002678C4">
        <w:rPr>
          <w:rFonts w:ascii="Times New Roman" w:hAnsi="Times New Roman"/>
          <w:b/>
          <w:sz w:val="21"/>
          <w:szCs w:val="21"/>
          <w:lang w:val="uk-UA" w:eastAsia="ru-RU"/>
        </w:rPr>
        <w:t xml:space="preserve"> </w:t>
      </w:r>
      <w:r w:rsidR="00DE4AF7" w:rsidRPr="002678C4">
        <w:rPr>
          <w:rFonts w:ascii="Times New Roman" w:hAnsi="Times New Roman"/>
          <w:b/>
          <w:sz w:val="21"/>
          <w:szCs w:val="21"/>
          <w:lang w:val="uk-UA" w:eastAsia="ru-RU"/>
        </w:rPr>
        <w:t>на момент оголошення дефолту становила близько</w:t>
      </w:r>
      <w:r w:rsidR="000A56BB" w:rsidRPr="002678C4">
        <w:rPr>
          <w:rFonts w:ascii="Times New Roman" w:hAnsi="Times New Roman"/>
          <w:b/>
          <w:sz w:val="21"/>
          <w:szCs w:val="21"/>
          <w:lang w:val="uk-UA" w:eastAsia="ru-RU"/>
        </w:rPr>
        <w:t xml:space="preserve"> 1,3 </w:t>
      </w:r>
      <w:proofErr w:type="spellStart"/>
      <w:r w:rsidR="000A56BB" w:rsidRPr="002678C4">
        <w:rPr>
          <w:rFonts w:ascii="Times New Roman" w:hAnsi="Times New Roman"/>
          <w:b/>
          <w:sz w:val="21"/>
          <w:szCs w:val="21"/>
          <w:lang w:val="uk-UA" w:eastAsia="ru-RU"/>
        </w:rPr>
        <w:t>млрд</w:t>
      </w:r>
      <w:proofErr w:type="spellEnd"/>
      <w:r w:rsidR="000A56BB" w:rsidRPr="002678C4">
        <w:rPr>
          <w:rFonts w:ascii="Times New Roman" w:hAnsi="Times New Roman"/>
          <w:b/>
          <w:sz w:val="21"/>
          <w:szCs w:val="21"/>
          <w:lang w:val="uk-UA" w:eastAsia="ru-RU"/>
        </w:rPr>
        <w:t xml:space="preserve"> дол. США</w:t>
      </w:r>
      <w:r w:rsidR="00285B31" w:rsidRPr="002678C4">
        <w:rPr>
          <w:rFonts w:ascii="Times New Roman" w:hAnsi="Times New Roman"/>
          <w:b/>
          <w:sz w:val="21"/>
          <w:szCs w:val="21"/>
          <w:lang w:val="uk-UA" w:eastAsia="ru-RU"/>
        </w:rPr>
        <w:t>,</w:t>
      </w:r>
      <w:r w:rsidR="00285B31" w:rsidRPr="002678C4">
        <w:rPr>
          <w:rFonts w:ascii="Times New Roman" w:hAnsi="Times New Roman"/>
          <w:sz w:val="21"/>
          <w:szCs w:val="21"/>
          <w:lang w:val="uk-UA" w:eastAsia="ru-RU"/>
        </w:rPr>
        <w:t xml:space="preserve"> </w:t>
      </w:r>
      <w:r w:rsidR="000F6E8D">
        <w:rPr>
          <w:rFonts w:ascii="Times New Roman" w:hAnsi="Times New Roman"/>
          <w:sz w:val="21"/>
          <w:szCs w:val="21"/>
          <w:lang w:val="uk-UA" w:eastAsia="ru-RU"/>
        </w:rPr>
        <w:t>зокрема</w:t>
      </w:r>
      <w:r w:rsidR="00B35B21">
        <w:rPr>
          <w:rFonts w:ascii="Times New Roman" w:hAnsi="Times New Roman"/>
          <w:sz w:val="21"/>
          <w:szCs w:val="21"/>
          <w:lang w:val="uk-UA" w:eastAsia="ru-RU"/>
        </w:rPr>
        <w:t xml:space="preserve"> (за інформацією, якою ми володіємо)</w:t>
      </w:r>
      <w:r w:rsidR="00DE4AF7" w:rsidRPr="002678C4">
        <w:rPr>
          <w:rFonts w:ascii="Times New Roman" w:hAnsi="Times New Roman"/>
          <w:sz w:val="21"/>
          <w:szCs w:val="21"/>
          <w:lang w:val="uk-UA" w:eastAsia="ru-RU"/>
        </w:rPr>
        <w:t>:</w:t>
      </w:r>
      <w:r w:rsidR="00DE4AF7" w:rsidRPr="002678C4" w:rsidDel="00DE4AF7">
        <w:rPr>
          <w:rFonts w:ascii="Times New Roman" w:hAnsi="Times New Roman"/>
          <w:sz w:val="21"/>
          <w:szCs w:val="21"/>
          <w:lang w:val="uk-UA" w:eastAsia="ru-RU"/>
        </w:rPr>
        <w:t xml:space="preserve"> </w:t>
      </w:r>
      <w:r w:rsidR="00B35B21">
        <w:rPr>
          <w:rFonts w:ascii="Times New Roman" w:hAnsi="Times New Roman"/>
          <w:sz w:val="21"/>
          <w:szCs w:val="21"/>
          <w:lang w:val="uk-UA" w:eastAsia="ru-RU"/>
        </w:rPr>
        <w:t xml:space="preserve"> </w:t>
      </w:r>
    </w:p>
    <w:p w:rsidR="00283838" w:rsidRPr="002678C4" w:rsidRDefault="00283838" w:rsidP="00DE4AF7">
      <w:pPr>
        <w:pStyle w:val="a8"/>
        <w:spacing w:line="288" w:lineRule="auto"/>
        <w:jc w:val="both"/>
        <w:rPr>
          <w:rFonts w:ascii="Times New Roman" w:hAnsi="Times New Roman"/>
          <w:sz w:val="21"/>
          <w:szCs w:val="21"/>
          <w:lang w:val="uk-UA" w:eastAsia="ru-RU"/>
        </w:rPr>
      </w:pPr>
    </w:p>
    <w:p w:rsidR="00E46601" w:rsidRPr="002678C4" w:rsidRDefault="00E2765A">
      <w:pPr>
        <w:pStyle w:val="a8"/>
        <w:spacing w:line="288" w:lineRule="auto"/>
        <w:ind w:firstLine="708"/>
        <w:jc w:val="both"/>
        <w:rPr>
          <w:rFonts w:ascii="Times New Roman" w:hAnsi="Times New Roman"/>
          <w:b/>
          <w:sz w:val="21"/>
          <w:szCs w:val="21"/>
          <w:lang w:val="uk-UA" w:eastAsia="ru-RU"/>
        </w:rPr>
      </w:pPr>
      <w:r w:rsidRPr="002678C4">
        <w:rPr>
          <w:rFonts w:ascii="Times New Roman" w:hAnsi="Times New Roman"/>
          <w:b/>
          <w:sz w:val="21"/>
          <w:szCs w:val="21"/>
          <w:lang w:val="uk-UA" w:eastAsia="ru-RU"/>
        </w:rPr>
        <w:t>572</w:t>
      </w:r>
      <w:r w:rsidR="00285B31" w:rsidRPr="002678C4">
        <w:rPr>
          <w:rFonts w:ascii="Times New Roman" w:hAnsi="Times New Roman"/>
          <w:b/>
          <w:sz w:val="21"/>
          <w:szCs w:val="21"/>
          <w:lang w:val="uk-UA" w:eastAsia="ru-RU"/>
        </w:rPr>
        <w:t xml:space="preserve"> </w:t>
      </w:r>
      <w:proofErr w:type="spellStart"/>
      <w:r w:rsidR="00285B31" w:rsidRPr="002678C4">
        <w:rPr>
          <w:rFonts w:ascii="Times New Roman" w:hAnsi="Times New Roman"/>
          <w:b/>
          <w:sz w:val="21"/>
          <w:szCs w:val="21"/>
          <w:lang w:val="uk-UA" w:eastAsia="ru-RU"/>
        </w:rPr>
        <w:t>млн</w:t>
      </w:r>
      <w:proofErr w:type="spellEnd"/>
      <w:r w:rsidR="00285B31" w:rsidRPr="002678C4">
        <w:rPr>
          <w:rFonts w:ascii="Times New Roman" w:hAnsi="Times New Roman"/>
          <w:b/>
          <w:sz w:val="21"/>
          <w:szCs w:val="21"/>
          <w:lang w:val="uk-UA" w:eastAsia="ru-RU"/>
        </w:rPr>
        <w:t xml:space="preserve"> дол. США – </w:t>
      </w:r>
      <w:r w:rsidR="00D1514A">
        <w:rPr>
          <w:rFonts w:ascii="Times New Roman" w:hAnsi="Times New Roman"/>
          <w:b/>
          <w:sz w:val="21"/>
          <w:szCs w:val="21"/>
          <w:lang w:val="uk-UA" w:eastAsia="ru-RU"/>
        </w:rPr>
        <w:t xml:space="preserve">перед </w:t>
      </w:r>
      <w:r w:rsidR="00285B31" w:rsidRPr="002678C4">
        <w:rPr>
          <w:rFonts w:ascii="Times New Roman" w:hAnsi="Times New Roman"/>
          <w:b/>
          <w:sz w:val="21"/>
          <w:szCs w:val="21"/>
          <w:lang w:val="uk-UA" w:eastAsia="ru-RU"/>
        </w:rPr>
        <w:t>вітчизнян</w:t>
      </w:r>
      <w:r w:rsidR="00D1514A">
        <w:rPr>
          <w:rFonts w:ascii="Times New Roman" w:hAnsi="Times New Roman"/>
          <w:b/>
          <w:sz w:val="21"/>
          <w:szCs w:val="21"/>
          <w:lang w:val="uk-UA" w:eastAsia="ru-RU"/>
        </w:rPr>
        <w:t>ими</w:t>
      </w:r>
      <w:r w:rsidR="00285B31" w:rsidRPr="002678C4">
        <w:rPr>
          <w:rFonts w:ascii="Times New Roman" w:hAnsi="Times New Roman"/>
          <w:b/>
          <w:sz w:val="21"/>
          <w:szCs w:val="21"/>
          <w:lang w:val="uk-UA" w:eastAsia="ru-RU"/>
        </w:rPr>
        <w:t xml:space="preserve"> та іноземн</w:t>
      </w:r>
      <w:r w:rsidR="00D1514A">
        <w:rPr>
          <w:rFonts w:ascii="Times New Roman" w:hAnsi="Times New Roman"/>
          <w:b/>
          <w:sz w:val="21"/>
          <w:szCs w:val="21"/>
          <w:lang w:val="uk-UA" w:eastAsia="ru-RU"/>
        </w:rPr>
        <w:t>ими</w:t>
      </w:r>
      <w:r w:rsidR="00285B31" w:rsidRPr="002678C4">
        <w:rPr>
          <w:rFonts w:ascii="Times New Roman" w:hAnsi="Times New Roman"/>
          <w:b/>
          <w:sz w:val="21"/>
          <w:szCs w:val="21"/>
          <w:lang w:val="uk-UA" w:eastAsia="ru-RU"/>
        </w:rPr>
        <w:t xml:space="preserve"> банк</w:t>
      </w:r>
      <w:r w:rsidR="00D1514A">
        <w:rPr>
          <w:rFonts w:ascii="Times New Roman" w:hAnsi="Times New Roman"/>
          <w:b/>
          <w:sz w:val="21"/>
          <w:szCs w:val="21"/>
          <w:lang w:val="uk-UA" w:eastAsia="ru-RU"/>
        </w:rPr>
        <w:t>ами</w:t>
      </w:r>
      <w:r w:rsidR="00283838" w:rsidRPr="002678C4">
        <w:rPr>
          <w:rFonts w:ascii="Times New Roman" w:hAnsi="Times New Roman"/>
          <w:b/>
          <w:sz w:val="21"/>
          <w:szCs w:val="21"/>
          <w:lang w:val="uk-UA" w:eastAsia="ru-RU"/>
        </w:rPr>
        <w:t>;</w:t>
      </w:r>
    </w:p>
    <w:p w:rsidR="00E46601" w:rsidRPr="002678C4" w:rsidRDefault="00E2765A">
      <w:pPr>
        <w:pStyle w:val="a8"/>
        <w:spacing w:line="288" w:lineRule="auto"/>
        <w:ind w:firstLine="708"/>
        <w:jc w:val="both"/>
        <w:rPr>
          <w:rFonts w:ascii="Times New Roman" w:hAnsi="Times New Roman"/>
          <w:b/>
          <w:sz w:val="21"/>
          <w:szCs w:val="21"/>
          <w:lang w:val="uk-UA" w:eastAsia="ru-RU"/>
        </w:rPr>
      </w:pPr>
      <w:r w:rsidRPr="002678C4">
        <w:rPr>
          <w:rFonts w:ascii="Times New Roman" w:hAnsi="Times New Roman"/>
          <w:b/>
          <w:sz w:val="21"/>
          <w:szCs w:val="21"/>
          <w:lang w:val="uk-UA" w:eastAsia="ru-RU"/>
        </w:rPr>
        <w:t>472</w:t>
      </w:r>
      <w:r w:rsidR="00285B31" w:rsidRPr="002678C4">
        <w:rPr>
          <w:rFonts w:ascii="Times New Roman" w:hAnsi="Times New Roman"/>
          <w:b/>
          <w:sz w:val="21"/>
          <w:szCs w:val="21"/>
          <w:lang w:val="uk-UA" w:eastAsia="ru-RU"/>
        </w:rPr>
        <w:t xml:space="preserve"> </w:t>
      </w:r>
      <w:proofErr w:type="spellStart"/>
      <w:r w:rsidR="00285B31" w:rsidRPr="002678C4">
        <w:rPr>
          <w:rFonts w:ascii="Times New Roman" w:hAnsi="Times New Roman"/>
          <w:b/>
          <w:sz w:val="21"/>
          <w:szCs w:val="21"/>
          <w:lang w:val="uk-UA" w:eastAsia="ru-RU"/>
        </w:rPr>
        <w:t>млн</w:t>
      </w:r>
      <w:proofErr w:type="spellEnd"/>
      <w:r w:rsidR="00285B31" w:rsidRPr="002678C4">
        <w:rPr>
          <w:rFonts w:ascii="Times New Roman" w:hAnsi="Times New Roman"/>
          <w:b/>
          <w:sz w:val="21"/>
          <w:szCs w:val="21"/>
          <w:lang w:val="uk-UA" w:eastAsia="ru-RU"/>
        </w:rPr>
        <w:t xml:space="preserve"> дол. США – </w:t>
      </w:r>
      <w:r w:rsidR="00D1514A">
        <w:rPr>
          <w:rFonts w:ascii="Times New Roman" w:hAnsi="Times New Roman"/>
          <w:b/>
          <w:sz w:val="21"/>
          <w:szCs w:val="21"/>
          <w:lang w:val="uk-UA" w:eastAsia="ru-RU"/>
        </w:rPr>
        <w:t xml:space="preserve">перед </w:t>
      </w:r>
      <w:r w:rsidR="001921CB" w:rsidRPr="002678C4">
        <w:rPr>
          <w:rFonts w:ascii="Times New Roman" w:hAnsi="Times New Roman"/>
          <w:b/>
          <w:sz w:val="21"/>
          <w:szCs w:val="21"/>
          <w:lang w:val="uk-UA" w:eastAsia="ru-RU"/>
        </w:rPr>
        <w:t>українськ</w:t>
      </w:r>
      <w:r w:rsidR="00D1514A">
        <w:rPr>
          <w:rFonts w:ascii="Times New Roman" w:hAnsi="Times New Roman"/>
          <w:b/>
          <w:sz w:val="21"/>
          <w:szCs w:val="21"/>
          <w:lang w:val="uk-UA" w:eastAsia="ru-RU"/>
        </w:rPr>
        <w:t>ими</w:t>
      </w:r>
      <w:r w:rsidR="001921CB" w:rsidRPr="002678C4">
        <w:rPr>
          <w:rFonts w:ascii="Times New Roman" w:hAnsi="Times New Roman"/>
          <w:b/>
          <w:sz w:val="21"/>
          <w:szCs w:val="21"/>
          <w:lang w:val="uk-UA" w:eastAsia="ru-RU"/>
        </w:rPr>
        <w:t xml:space="preserve"> та </w:t>
      </w:r>
      <w:r w:rsidR="00285B31" w:rsidRPr="002678C4">
        <w:rPr>
          <w:rFonts w:ascii="Times New Roman" w:hAnsi="Times New Roman"/>
          <w:b/>
          <w:sz w:val="21"/>
          <w:szCs w:val="21"/>
          <w:lang w:val="uk-UA" w:eastAsia="ru-RU"/>
        </w:rPr>
        <w:t>міжнародн</w:t>
      </w:r>
      <w:r w:rsidR="00D1514A">
        <w:rPr>
          <w:rFonts w:ascii="Times New Roman" w:hAnsi="Times New Roman"/>
          <w:b/>
          <w:sz w:val="21"/>
          <w:szCs w:val="21"/>
          <w:lang w:val="uk-UA" w:eastAsia="ru-RU"/>
        </w:rPr>
        <w:t>ими</w:t>
      </w:r>
      <w:r w:rsidR="00285B31" w:rsidRPr="002678C4">
        <w:rPr>
          <w:rFonts w:ascii="Times New Roman" w:hAnsi="Times New Roman"/>
          <w:b/>
          <w:sz w:val="21"/>
          <w:szCs w:val="21"/>
          <w:lang w:val="uk-UA" w:eastAsia="ru-RU"/>
        </w:rPr>
        <w:t xml:space="preserve"> інвестиційн</w:t>
      </w:r>
      <w:r w:rsidR="00D1514A">
        <w:rPr>
          <w:rFonts w:ascii="Times New Roman" w:hAnsi="Times New Roman"/>
          <w:b/>
          <w:sz w:val="21"/>
          <w:szCs w:val="21"/>
          <w:lang w:val="uk-UA" w:eastAsia="ru-RU"/>
        </w:rPr>
        <w:t>ими</w:t>
      </w:r>
      <w:r w:rsidR="00285B31" w:rsidRPr="002678C4">
        <w:rPr>
          <w:rFonts w:ascii="Times New Roman" w:hAnsi="Times New Roman"/>
          <w:b/>
          <w:sz w:val="21"/>
          <w:szCs w:val="21"/>
          <w:lang w:val="uk-UA" w:eastAsia="ru-RU"/>
        </w:rPr>
        <w:t xml:space="preserve"> фонд</w:t>
      </w:r>
      <w:r w:rsidR="00D1514A">
        <w:rPr>
          <w:rFonts w:ascii="Times New Roman" w:hAnsi="Times New Roman"/>
          <w:b/>
          <w:sz w:val="21"/>
          <w:szCs w:val="21"/>
          <w:lang w:val="uk-UA" w:eastAsia="ru-RU"/>
        </w:rPr>
        <w:t>ами</w:t>
      </w:r>
      <w:r w:rsidR="00285B31" w:rsidRPr="002678C4">
        <w:rPr>
          <w:rFonts w:ascii="Times New Roman" w:hAnsi="Times New Roman"/>
          <w:b/>
          <w:sz w:val="21"/>
          <w:szCs w:val="21"/>
          <w:lang w:val="uk-UA" w:eastAsia="ru-RU"/>
        </w:rPr>
        <w:t>;</w:t>
      </w:r>
    </w:p>
    <w:p w:rsidR="00E46601" w:rsidRPr="002678C4" w:rsidRDefault="00285B31" w:rsidP="00483920">
      <w:pPr>
        <w:pStyle w:val="a8"/>
        <w:spacing w:line="288" w:lineRule="auto"/>
        <w:ind w:left="2835" w:hanging="2127"/>
        <w:jc w:val="both"/>
        <w:rPr>
          <w:rFonts w:ascii="Times New Roman" w:hAnsi="Times New Roman"/>
          <w:b/>
          <w:sz w:val="21"/>
          <w:szCs w:val="21"/>
          <w:lang w:val="uk-UA" w:eastAsia="ru-RU"/>
        </w:rPr>
      </w:pPr>
      <w:r w:rsidRPr="002678C4">
        <w:rPr>
          <w:rFonts w:ascii="Times New Roman" w:hAnsi="Times New Roman"/>
          <w:b/>
          <w:sz w:val="21"/>
          <w:szCs w:val="21"/>
          <w:lang w:val="uk-UA" w:eastAsia="ru-RU"/>
        </w:rPr>
        <w:t xml:space="preserve">122 </w:t>
      </w:r>
      <w:proofErr w:type="spellStart"/>
      <w:r w:rsidRPr="002678C4">
        <w:rPr>
          <w:rFonts w:ascii="Times New Roman" w:hAnsi="Times New Roman"/>
          <w:b/>
          <w:sz w:val="21"/>
          <w:szCs w:val="21"/>
          <w:lang w:val="uk-UA" w:eastAsia="ru-RU"/>
        </w:rPr>
        <w:t>млн</w:t>
      </w:r>
      <w:proofErr w:type="spellEnd"/>
      <w:r w:rsidRPr="002678C4">
        <w:rPr>
          <w:rFonts w:ascii="Times New Roman" w:hAnsi="Times New Roman"/>
          <w:b/>
          <w:sz w:val="21"/>
          <w:szCs w:val="21"/>
          <w:lang w:val="uk-UA" w:eastAsia="ru-RU"/>
        </w:rPr>
        <w:t xml:space="preserve"> дол. США – </w:t>
      </w:r>
      <w:r w:rsidR="00D1514A">
        <w:rPr>
          <w:rFonts w:ascii="Times New Roman" w:hAnsi="Times New Roman"/>
          <w:b/>
          <w:sz w:val="21"/>
          <w:szCs w:val="21"/>
          <w:lang w:val="uk-UA" w:eastAsia="ru-RU"/>
        </w:rPr>
        <w:t xml:space="preserve">перед </w:t>
      </w:r>
      <w:r w:rsidRPr="002678C4">
        <w:rPr>
          <w:rFonts w:ascii="Times New Roman" w:hAnsi="Times New Roman"/>
          <w:b/>
          <w:sz w:val="21"/>
          <w:szCs w:val="21"/>
          <w:lang w:val="uk-UA" w:eastAsia="ru-RU"/>
        </w:rPr>
        <w:t>Міжнародн</w:t>
      </w:r>
      <w:r w:rsidR="00D1514A">
        <w:rPr>
          <w:rFonts w:ascii="Times New Roman" w:hAnsi="Times New Roman"/>
          <w:b/>
          <w:sz w:val="21"/>
          <w:szCs w:val="21"/>
          <w:lang w:val="uk-UA" w:eastAsia="ru-RU"/>
        </w:rPr>
        <w:t>ою</w:t>
      </w:r>
      <w:r w:rsidRPr="002678C4">
        <w:rPr>
          <w:rFonts w:ascii="Times New Roman" w:hAnsi="Times New Roman"/>
          <w:b/>
          <w:sz w:val="21"/>
          <w:szCs w:val="21"/>
          <w:lang w:val="uk-UA" w:eastAsia="ru-RU"/>
        </w:rPr>
        <w:t xml:space="preserve"> фінансов</w:t>
      </w:r>
      <w:r w:rsidR="00D1514A">
        <w:rPr>
          <w:rFonts w:ascii="Times New Roman" w:hAnsi="Times New Roman"/>
          <w:b/>
          <w:sz w:val="21"/>
          <w:szCs w:val="21"/>
          <w:lang w:val="uk-UA" w:eastAsia="ru-RU"/>
        </w:rPr>
        <w:t>ою</w:t>
      </w:r>
      <w:r w:rsidRPr="002678C4">
        <w:rPr>
          <w:rFonts w:ascii="Times New Roman" w:hAnsi="Times New Roman"/>
          <w:b/>
          <w:sz w:val="21"/>
          <w:szCs w:val="21"/>
          <w:lang w:val="uk-UA" w:eastAsia="ru-RU"/>
        </w:rPr>
        <w:t xml:space="preserve"> корпораці</w:t>
      </w:r>
      <w:r w:rsidR="00D1514A">
        <w:rPr>
          <w:rFonts w:ascii="Times New Roman" w:hAnsi="Times New Roman"/>
          <w:b/>
          <w:sz w:val="21"/>
          <w:szCs w:val="21"/>
          <w:lang w:val="uk-UA" w:eastAsia="ru-RU"/>
        </w:rPr>
        <w:t>єю</w:t>
      </w:r>
      <w:r w:rsidRPr="002678C4">
        <w:rPr>
          <w:rFonts w:ascii="Times New Roman" w:hAnsi="Times New Roman"/>
          <w:b/>
          <w:sz w:val="21"/>
          <w:szCs w:val="21"/>
          <w:lang w:val="uk-UA" w:eastAsia="ru-RU"/>
        </w:rPr>
        <w:t xml:space="preserve"> (підрозділ Світового банку);</w:t>
      </w:r>
    </w:p>
    <w:p w:rsidR="00E46601" w:rsidRPr="002678C4" w:rsidRDefault="00285B31">
      <w:pPr>
        <w:pStyle w:val="a8"/>
        <w:spacing w:line="288" w:lineRule="auto"/>
        <w:ind w:firstLine="708"/>
        <w:jc w:val="both"/>
        <w:rPr>
          <w:rFonts w:ascii="Times New Roman" w:hAnsi="Times New Roman"/>
          <w:b/>
          <w:sz w:val="21"/>
          <w:szCs w:val="21"/>
          <w:lang w:val="uk-UA" w:eastAsia="ru-RU"/>
        </w:rPr>
      </w:pPr>
      <w:r w:rsidRPr="002678C4">
        <w:rPr>
          <w:rFonts w:ascii="Times New Roman" w:hAnsi="Times New Roman"/>
          <w:b/>
          <w:sz w:val="21"/>
          <w:szCs w:val="21"/>
          <w:lang w:val="uk-UA" w:eastAsia="ru-RU"/>
        </w:rPr>
        <w:t xml:space="preserve">109 </w:t>
      </w:r>
      <w:proofErr w:type="spellStart"/>
      <w:r w:rsidRPr="002678C4">
        <w:rPr>
          <w:rFonts w:ascii="Times New Roman" w:hAnsi="Times New Roman"/>
          <w:b/>
          <w:sz w:val="21"/>
          <w:szCs w:val="21"/>
          <w:lang w:val="uk-UA" w:eastAsia="ru-RU"/>
        </w:rPr>
        <w:t>млн</w:t>
      </w:r>
      <w:proofErr w:type="spellEnd"/>
      <w:r w:rsidRPr="002678C4">
        <w:rPr>
          <w:rFonts w:ascii="Times New Roman" w:hAnsi="Times New Roman"/>
          <w:b/>
          <w:sz w:val="21"/>
          <w:szCs w:val="21"/>
          <w:lang w:val="uk-UA" w:eastAsia="ru-RU"/>
        </w:rPr>
        <w:t xml:space="preserve"> дол. США – </w:t>
      </w:r>
      <w:r w:rsidR="00D1514A">
        <w:rPr>
          <w:rFonts w:ascii="Times New Roman" w:hAnsi="Times New Roman"/>
          <w:b/>
          <w:sz w:val="21"/>
          <w:szCs w:val="21"/>
          <w:lang w:val="uk-UA" w:eastAsia="ru-RU"/>
        </w:rPr>
        <w:t xml:space="preserve">перед </w:t>
      </w:r>
      <w:r w:rsidRPr="002678C4">
        <w:rPr>
          <w:rFonts w:ascii="Times New Roman" w:hAnsi="Times New Roman"/>
          <w:b/>
          <w:sz w:val="21"/>
          <w:szCs w:val="21"/>
          <w:lang w:val="uk-UA" w:eastAsia="ru-RU"/>
        </w:rPr>
        <w:t>європейськ</w:t>
      </w:r>
      <w:r w:rsidR="00D1514A">
        <w:rPr>
          <w:rFonts w:ascii="Times New Roman" w:hAnsi="Times New Roman"/>
          <w:b/>
          <w:sz w:val="21"/>
          <w:szCs w:val="21"/>
          <w:lang w:val="uk-UA" w:eastAsia="ru-RU"/>
        </w:rPr>
        <w:t>ими</w:t>
      </w:r>
      <w:r w:rsidRPr="002678C4">
        <w:rPr>
          <w:rFonts w:ascii="Times New Roman" w:hAnsi="Times New Roman"/>
          <w:b/>
          <w:sz w:val="21"/>
          <w:szCs w:val="21"/>
          <w:lang w:val="uk-UA" w:eastAsia="ru-RU"/>
        </w:rPr>
        <w:t xml:space="preserve"> експортн</w:t>
      </w:r>
      <w:r w:rsidR="00D1514A">
        <w:rPr>
          <w:rFonts w:ascii="Times New Roman" w:hAnsi="Times New Roman"/>
          <w:b/>
          <w:sz w:val="21"/>
          <w:szCs w:val="21"/>
          <w:lang w:val="uk-UA" w:eastAsia="ru-RU"/>
        </w:rPr>
        <w:t>ими</w:t>
      </w:r>
      <w:r w:rsidRPr="002678C4">
        <w:rPr>
          <w:rFonts w:ascii="Times New Roman" w:hAnsi="Times New Roman"/>
          <w:b/>
          <w:sz w:val="21"/>
          <w:szCs w:val="21"/>
          <w:lang w:val="uk-UA" w:eastAsia="ru-RU"/>
        </w:rPr>
        <w:t xml:space="preserve"> агентства</w:t>
      </w:r>
      <w:r w:rsidR="00D1514A">
        <w:rPr>
          <w:rFonts w:ascii="Times New Roman" w:hAnsi="Times New Roman"/>
          <w:b/>
          <w:sz w:val="21"/>
          <w:szCs w:val="21"/>
          <w:lang w:val="uk-UA" w:eastAsia="ru-RU"/>
        </w:rPr>
        <w:t>ми</w:t>
      </w:r>
      <w:r w:rsidRPr="002678C4">
        <w:rPr>
          <w:rFonts w:ascii="Times New Roman" w:hAnsi="Times New Roman"/>
          <w:b/>
          <w:sz w:val="21"/>
          <w:szCs w:val="21"/>
          <w:lang w:val="uk-UA" w:eastAsia="ru-RU"/>
        </w:rPr>
        <w:t>.</w:t>
      </w:r>
    </w:p>
    <w:p w:rsidR="00890459" w:rsidRPr="002678C4" w:rsidRDefault="00890459" w:rsidP="00613F17">
      <w:pPr>
        <w:pStyle w:val="a8"/>
        <w:spacing w:line="288" w:lineRule="auto"/>
        <w:jc w:val="both"/>
        <w:rPr>
          <w:rFonts w:ascii="Times New Roman" w:hAnsi="Times New Roman"/>
          <w:bCs/>
          <w:sz w:val="21"/>
          <w:szCs w:val="21"/>
          <w:lang w:val="uk-UA"/>
        </w:rPr>
      </w:pPr>
    </w:p>
    <w:p w:rsidR="000A56BB" w:rsidRPr="002678C4" w:rsidRDefault="00676BBB">
      <w:pPr>
        <w:pStyle w:val="a8"/>
        <w:spacing w:line="288" w:lineRule="auto"/>
        <w:jc w:val="both"/>
        <w:rPr>
          <w:rFonts w:ascii="Times New Roman" w:hAnsi="Times New Roman"/>
          <w:bCs/>
          <w:sz w:val="21"/>
          <w:szCs w:val="21"/>
          <w:lang w:val="uk-UA"/>
        </w:rPr>
      </w:pPr>
      <w:r w:rsidRPr="00737D2E">
        <w:rPr>
          <w:rFonts w:ascii="Times New Roman" w:hAnsi="Times New Roman"/>
          <w:sz w:val="21"/>
          <w:szCs w:val="21"/>
          <w:lang w:val="uk-UA"/>
        </w:rPr>
        <w:t>При цьому</w:t>
      </w:r>
      <w:r w:rsidRPr="002678C4">
        <w:rPr>
          <w:rFonts w:ascii="Times New Roman" w:hAnsi="Times New Roman"/>
          <w:sz w:val="21"/>
          <w:szCs w:val="21"/>
          <w:lang w:val="uk-UA"/>
        </w:rPr>
        <w:t xml:space="preserve"> </w:t>
      </w:r>
      <w:r w:rsidR="00BF648C" w:rsidRPr="002678C4">
        <w:rPr>
          <w:rFonts w:ascii="Times New Roman" w:hAnsi="Times New Roman"/>
          <w:bCs/>
          <w:sz w:val="21"/>
          <w:szCs w:val="21"/>
          <w:lang w:val="uk-UA"/>
        </w:rPr>
        <w:t>з</w:t>
      </w:r>
      <w:r w:rsidR="00BF648C" w:rsidRPr="002678C4">
        <w:rPr>
          <w:rFonts w:ascii="Times New Roman" w:hAnsi="Times New Roman"/>
          <w:sz w:val="21"/>
          <w:szCs w:val="21"/>
          <w:lang w:val="uk-UA"/>
        </w:rPr>
        <w:t xml:space="preserve"> моменту оголошення </w:t>
      </w:r>
      <w:r w:rsidR="008A7D4D" w:rsidRPr="002678C4">
        <w:rPr>
          <w:rFonts w:ascii="Times New Roman" w:hAnsi="Times New Roman"/>
          <w:bCs/>
          <w:sz w:val="21"/>
          <w:szCs w:val="21"/>
          <w:lang w:val="uk-UA"/>
        </w:rPr>
        <w:t>К</w:t>
      </w:r>
      <w:r w:rsidR="006E7D97" w:rsidRPr="002678C4">
        <w:rPr>
          <w:rFonts w:ascii="Times New Roman" w:hAnsi="Times New Roman"/>
          <w:bCs/>
          <w:sz w:val="21"/>
          <w:szCs w:val="21"/>
          <w:lang w:val="uk-UA"/>
        </w:rPr>
        <w:t xml:space="preserve">омпанією </w:t>
      </w:r>
      <w:r w:rsidR="00BF648C" w:rsidRPr="002678C4">
        <w:rPr>
          <w:rFonts w:ascii="Times New Roman" w:hAnsi="Times New Roman"/>
          <w:sz w:val="21"/>
          <w:szCs w:val="21"/>
          <w:lang w:val="uk-UA"/>
        </w:rPr>
        <w:t>намірів здійснити реструктуризацію</w:t>
      </w:r>
      <w:r w:rsidR="006E7D97" w:rsidRPr="002678C4">
        <w:rPr>
          <w:rFonts w:ascii="Times New Roman" w:hAnsi="Times New Roman"/>
          <w:bCs/>
          <w:sz w:val="21"/>
          <w:szCs w:val="21"/>
          <w:lang w:val="uk-UA"/>
        </w:rPr>
        <w:t xml:space="preserve"> </w:t>
      </w:r>
      <w:r w:rsidR="00F57C8A" w:rsidRPr="002678C4">
        <w:rPr>
          <w:rFonts w:ascii="Times New Roman" w:hAnsi="Times New Roman"/>
          <w:bCs/>
          <w:sz w:val="21"/>
          <w:szCs w:val="21"/>
          <w:lang w:val="uk-UA"/>
        </w:rPr>
        <w:t>заборгованості</w:t>
      </w:r>
      <w:r w:rsidR="00BF648C" w:rsidRPr="002678C4">
        <w:rPr>
          <w:rFonts w:ascii="Times New Roman" w:hAnsi="Times New Roman"/>
          <w:bCs/>
          <w:sz w:val="21"/>
          <w:szCs w:val="21"/>
          <w:lang w:val="uk-UA"/>
        </w:rPr>
        <w:t>, що мало місце 1 серпня 2014</w:t>
      </w:r>
      <w:r w:rsidR="00CB212F" w:rsidRPr="002678C4">
        <w:rPr>
          <w:rFonts w:ascii="Times New Roman" w:hAnsi="Times New Roman"/>
          <w:bCs/>
          <w:sz w:val="21"/>
          <w:szCs w:val="21"/>
          <w:lang w:val="uk-UA"/>
        </w:rPr>
        <w:t xml:space="preserve"> року</w:t>
      </w:r>
      <w:r w:rsidR="00BF648C" w:rsidRPr="002678C4">
        <w:rPr>
          <w:rFonts w:ascii="Times New Roman" w:hAnsi="Times New Roman"/>
          <w:bCs/>
          <w:sz w:val="21"/>
          <w:szCs w:val="21"/>
          <w:lang w:val="uk-UA"/>
        </w:rPr>
        <w:t>,</w:t>
      </w:r>
      <w:r w:rsidR="00CB212F" w:rsidRPr="002678C4">
        <w:rPr>
          <w:rFonts w:ascii="Times New Roman" w:hAnsi="Times New Roman"/>
          <w:bCs/>
          <w:sz w:val="21"/>
          <w:szCs w:val="21"/>
          <w:lang w:val="uk-UA"/>
        </w:rPr>
        <w:t xml:space="preserve"> керівництво «Мрії</w:t>
      </w:r>
      <w:r w:rsidR="00BF648C" w:rsidRPr="002678C4">
        <w:rPr>
          <w:rFonts w:ascii="Times New Roman" w:hAnsi="Times New Roman"/>
          <w:bCs/>
          <w:sz w:val="21"/>
          <w:szCs w:val="21"/>
          <w:lang w:val="uk-UA"/>
        </w:rPr>
        <w:t>»</w:t>
      </w:r>
      <w:r w:rsidR="00CB212F" w:rsidRPr="002678C4">
        <w:rPr>
          <w:rFonts w:ascii="Times New Roman" w:hAnsi="Times New Roman"/>
          <w:sz w:val="21"/>
          <w:szCs w:val="21"/>
          <w:lang w:val="uk-UA"/>
        </w:rPr>
        <w:t xml:space="preserve"> не зробило</w:t>
      </w:r>
      <w:r w:rsidR="001E65E4" w:rsidRPr="002678C4">
        <w:rPr>
          <w:rFonts w:ascii="Times New Roman" w:hAnsi="Times New Roman"/>
          <w:sz w:val="21"/>
          <w:szCs w:val="21"/>
          <w:lang w:val="uk-UA"/>
        </w:rPr>
        <w:t xml:space="preserve"> </w:t>
      </w:r>
      <w:r w:rsidR="003702DE" w:rsidRPr="002678C4">
        <w:rPr>
          <w:rFonts w:ascii="Times New Roman" w:hAnsi="Times New Roman"/>
          <w:bCs/>
          <w:sz w:val="21"/>
          <w:szCs w:val="21"/>
          <w:lang w:val="uk-UA"/>
        </w:rPr>
        <w:t xml:space="preserve">реальних </w:t>
      </w:r>
      <w:r w:rsidR="00BF648C" w:rsidRPr="002678C4">
        <w:rPr>
          <w:rFonts w:ascii="Times New Roman" w:hAnsi="Times New Roman"/>
          <w:sz w:val="21"/>
          <w:szCs w:val="21"/>
          <w:lang w:val="uk-UA"/>
        </w:rPr>
        <w:t xml:space="preserve">кроків для того, щоб розпочати діалог з кредиторами у спосіб, що відповідав би </w:t>
      </w:r>
      <w:r w:rsidR="00B21ED1" w:rsidRPr="002678C4">
        <w:rPr>
          <w:rFonts w:ascii="Times New Roman" w:hAnsi="Times New Roman"/>
          <w:sz w:val="21"/>
          <w:szCs w:val="21"/>
          <w:lang w:val="uk-UA"/>
        </w:rPr>
        <w:t xml:space="preserve">ринковим умовам і </w:t>
      </w:r>
      <w:r w:rsidR="00BF648C" w:rsidRPr="002678C4">
        <w:rPr>
          <w:rFonts w:ascii="Times New Roman" w:hAnsi="Times New Roman"/>
          <w:sz w:val="21"/>
          <w:szCs w:val="21"/>
          <w:lang w:val="uk-UA"/>
        </w:rPr>
        <w:t>міжнародн</w:t>
      </w:r>
      <w:r w:rsidR="00B21ED1" w:rsidRPr="002678C4">
        <w:rPr>
          <w:rFonts w:ascii="Times New Roman" w:hAnsi="Times New Roman"/>
          <w:sz w:val="21"/>
          <w:szCs w:val="21"/>
          <w:lang w:val="uk-UA"/>
        </w:rPr>
        <w:t>ій</w:t>
      </w:r>
      <w:r w:rsidR="00BF648C" w:rsidRPr="002678C4">
        <w:rPr>
          <w:rFonts w:ascii="Times New Roman" w:hAnsi="Times New Roman"/>
          <w:sz w:val="21"/>
          <w:szCs w:val="21"/>
          <w:lang w:val="uk-UA"/>
        </w:rPr>
        <w:t xml:space="preserve"> </w:t>
      </w:r>
      <w:r w:rsidR="00BC048F" w:rsidRPr="002678C4">
        <w:rPr>
          <w:rFonts w:ascii="Times New Roman" w:hAnsi="Times New Roman"/>
          <w:bCs/>
          <w:sz w:val="21"/>
          <w:szCs w:val="21"/>
          <w:lang w:val="uk-UA"/>
        </w:rPr>
        <w:t>практи</w:t>
      </w:r>
      <w:r w:rsidR="00B21ED1" w:rsidRPr="002678C4">
        <w:rPr>
          <w:rFonts w:ascii="Times New Roman" w:hAnsi="Times New Roman"/>
          <w:bCs/>
          <w:sz w:val="21"/>
          <w:szCs w:val="21"/>
          <w:lang w:val="uk-UA"/>
        </w:rPr>
        <w:t>ці</w:t>
      </w:r>
      <w:r w:rsidR="002A213F" w:rsidRPr="002678C4">
        <w:rPr>
          <w:rFonts w:ascii="Times New Roman" w:hAnsi="Times New Roman"/>
          <w:bCs/>
          <w:sz w:val="21"/>
          <w:szCs w:val="21"/>
          <w:lang w:val="uk-UA"/>
        </w:rPr>
        <w:t>.</w:t>
      </w:r>
      <w:r w:rsidR="00001453" w:rsidRPr="002678C4">
        <w:rPr>
          <w:rFonts w:ascii="Times New Roman" w:hAnsi="Times New Roman"/>
          <w:bCs/>
          <w:sz w:val="21"/>
          <w:szCs w:val="21"/>
          <w:lang w:val="uk-UA"/>
        </w:rPr>
        <w:t xml:space="preserve"> </w:t>
      </w:r>
      <w:r w:rsidR="0090374C">
        <w:rPr>
          <w:rFonts w:ascii="Times New Roman" w:hAnsi="Times New Roman"/>
          <w:bCs/>
          <w:sz w:val="21"/>
          <w:szCs w:val="21"/>
          <w:lang w:val="uk-UA"/>
        </w:rPr>
        <w:t>Зі свого боку</w:t>
      </w:r>
      <w:r w:rsidR="00B21ED1" w:rsidRPr="002678C4">
        <w:rPr>
          <w:rFonts w:ascii="Times New Roman" w:hAnsi="Times New Roman"/>
          <w:bCs/>
          <w:sz w:val="21"/>
          <w:szCs w:val="21"/>
          <w:lang w:val="uk-UA"/>
        </w:rPr>
        <w:t>, протягом тривалого часу кредитори Компанії робили все можливе</w:t>
      </w:r>
      <w:r w:rsidR="00284E7D">
        <w:rPr>
          <w:rFonts w:ascii="Times New Roman" w:hAnsi="Times New Roman"/>
          <w:bCs/>
          <w:sz w:val="21"/>
          <w:szCs w:val="21"/>
          <w:lang w:val="uk-UA"/>
        </w:rPr>
        <w:t xml:space="preserve"> для того</w:t>
      </w:r>
      <w:r w:rsidR="00B21ED1" w:rsidRPr="002678C4">
        <w:rPr>
          <w:rFonts w:ascii="Times New Roman" w:hAnsi="Times New Roman"/>
          <w:bCs/>
          <w:sz w:val="21"/>
          <w:szCs w:val="21"/>
          <w:lang w:val="uk-UA"/>
        </w:rPr>
        <w:t xml:space="preserve">, щоб </w:t>
      </w:r>
      <w:r w:rsidR="003C359F">
        <w:rPr>
          <w:rFonts w:ascii="Times New Roman" w:hAnsi="Times New Roman"/>
          <w:bCs/>
          <w:sz w:val="21"/>
          <w:szCs w:val="21"/>
          <w:lang w:val="uk-UA"/>
        </w:rPr>
        <w:t>розпочати</w:t>
      </w:r>
      <w:r w:rsidR="003C359F" w:rsidRPr="002678C4">
        <w:rPr>
          <w:rFonts w:ascii="Times New Roman" w:hAnsi="Times New Roman"/>
          <w:bCs/>
          <w:sz w:val="21"/>
          <w:szCs w:val="21"/>
          <w:lang w:val="uk-UA"/>
        </w:rPr>
        <w:t xml:space="preserve"> </w:t>
      </w:r>
      <w:r w:rsidR="00B21ED1" w:rsidRPr="002678C4">
        <w:rPr>
          <w:rFonts w:ascii="Times New Roman" w:hAnsi="Times New Roman"/>
          <w:bCs/>
          <w:sz w:val="21"/>
          <w:szCs w:val="21"/>
          <w:lang w:val="uk-UA"/>
        </w:rPr>
        <w:lastRenderedPageBreak/>
        <w:t xml:space="preserve">конструктивний діалог </w:t>
      </w:r>
      <w:r w:rsidR="00F539EA" w:rsidRPr="002678C4">
        <w:rPr>
          <w:rFonts w:ascii="Times New Roman" w:hAnsi="Times New Roman"/>
          <w:bCs/>
          <w:sz w:val="21"/>
          <w:szCs w:val="21"/>
          <w:lang w:val="uk-UA"/>
        </w:rPr>
        <w:t xml:space="preserve">з Компанією </w:t>
      </w:r>
      <w:r w:rsidR="00B21ED1" w:rsidRPr="002678C4">
        <w:rPr>
          <w:rFonts w:ascii="Times New Roman" w:hAnsi="Times New Roman"/>
          <w:bCs/>
          <w:sz w:val="21"/>
          <w:szCs w:val="21"/>
          <w:lang w:val="uk-UA"/>
        </w:rPr>
        <w:t xml:space="preserve">і </w:t>
      </w:r>
      <w:r w:rsidR="00F539EA">
        <w:rPr>
          <w:rFonts w:ascii="Times New Roman" w:hAnsi="Times New Roman"/>
          <w:bCs/>
          <w:sz w:val="21"/>
          <w:szCs w:val="21"/>
          <w:lang w:val="uk-UA"/>
        </w:rPr>
        <w:t>знайти</w:t>
      </w:r>
      <w:r w:rsidR="00F539EA" w:rsidRPr="002678C4">
        <w:rPr>
          <w:rFonts w:ascii="Times New Roman" w:hAnsi="Times New Roman"/>
          <w:bCs/>
          <w:sz w:val="21"/>
          <w:szCs w:val="21"/>
          <w:lang w:val="uk-UA"/>
        </w:rPr>
        <w:t xml:space="preserve"> взаємовигідн</w:t>
      </w:r>
      <w:r w:rsidR="00F539EA">
        <w:rPr>
          <w:rFonts w:ascii="Times New Roman" w:hAnsi="Times New Roman"/>
          <w:bCs/>
          <w:sz w:val="21"/>
          <w:szCs w:val="21"/>
          <w:lang w:val="uk-UA"/>
        </w:rPr>
        <w:t>е</w:t>
      </w:r>
      <w:r w:rsidR="00F539EA" w:rsidRPr="002678C4">
        <w:rPr>
          <w:rFonts w:ascii="Times New Roman" w:hAnsi="Times New Roman"/>
          <w:bCs/>
          <w:sz w:val="21"/>
          <w:szCs w:val="21"/>
          <w:lang w:val="uk-UA"/>
        </w:rPr>
        <w:t xml:space="preserve"> </w:t>
      </w:r>
      <w:r w:rsidR="00B21ED1" w:rsidRPr="002678C4">
        <w:rPr>
          <w:rFonts w:ascii="Times New Roman" w:hAnsi="Times New Roman"/>
          <w:bCs/>
          <w:sz w:val="21"/>
          <w:szCs w:val="21"/>
          <w:lang w:val="uk-UA"/>
        </w:rPr>
        <w:t xml:space="preserve">вирішення </w:t>
      </w:r>
      <w:r w:rsidR="00B21ED1" w:rsidRPr="00C94988">
        <w:rPr>
          <w:rFonts w:ascii="Times New Roman" w:hAnsi="Times New Roman"/>
          <w:bCs/>
          <w:sz w:val="21"/>
          <w:szCs w:val="21"/>
          <w:lang w:val="uk-UA"/>
        </w:rPr>
        <w:t>складних питань,</w:t>
      </w:r>
      <w:r w:rsidR="00B21ED1" w:rsidRPr="002678C4">
        <w:rPr>
          <w:rFonts w:ascii="Times New Roman" w:hAnsi="Times New Roman"/>
          <w:bCs/>
          <w:sz w:val="21"/>
          <w:szCs w:val="21"/>
          <w:lang w:val="uk-UA"/>
        </w:rPr>
        <w:t xml:space="preserve"> зокрема </w:t>
      </w:r>
      <w:r w:rsidR="00183294" w:rsidRPr="002678C4">
        <w:rPr>
          <w:rFonts w:ascii="Times New Roman" w:hAnsi="Times New Roman"/>
          <w:bCs/>
          <w:sz w:val="21"/>
          <w:szCs w:val="21"/>
          <w:lang w:val="uk-UA"/>
        </w:rPr>
        <w:t xml:space="preserve">через </w:t>
      </w:r>
      <w:proofErr w:type="spellStart"/>
      <w:r w:rsidR="00B21ED1" w:rsidRPr="00737D2E">
        <w:rPr>
          <w:rFonts w:ascii="Times New Roman" w:hAnsi="Times New Roman"/>
          <w:bCs/>
          <w:sz w:val="21"/>
          <w:szCs w:val="21"/>
          <w:lang w:val="uk-UA"/>
        </w:rPr>
        <w:t>дво-</w:t>
      </w:r>
      <w:proofErr w:type="spellEnd"/>
      <w:r w:rsidR="00B21ED1" w:rsidRPr="002678C4">
        <w:rPr>
          <w:rFonts w:ascii="Times New Roman" w:hAnsi="Times New Roman"/>
          <w:bCs/>
          <w:sz w:val="21"/>
          <w:szCs w:val="21"/>
          <w:lang w:val="uk-UA"/>
        </w:rPr>
        <w:t xml:space="preserve"> </w:t>
      </w:r>
      <w:r w:rsidR="00645CC6">
        <w:rPr>
          <w:rFonts w:ascii="Times New Roman" w:hAnsi="Times New Roman"/>
          <w:bCs/>
          <w:sz w:val="21"/>
          <w:szCs w:val="21"/>
          <w:lang w:val="uk-UA"/>
        </w:rPr>
        <w:t>та</w:t>
      </w:r>
      <w:r w:rsidR="00D046E9">
        <w:rPr>
          <w:rFonts w:ascii="Times New Roman" w:hAnsi="Times New Roman"/>
          <w:bCs/>
          <w:sz w:val="21"/>
          <w:szCs w:val="21"/>
          <w:lang w:val="uk-UA"/>
        </w:rPr>
        <w:t xml:space="preserve"> </w:t>
      </w:r>
      <w:r w:rsidR="00B21ED1" w:rsidRPr="002678C4">
        <w:rPr>
          <w:rFonts w:ascii="Times New Roman" w:hAnsi="Times New Roman"/>
          <w:bCs/>
          <w:sz w:val="21"/>
          <w:szCs w:val="21"/>
          <w:lang w:val="uk-UA"/>
        </w:rPr>
        <w:t xml:space="preserve">багатосторонні попередні переговори. Натомість, власники та керівництво «Мрії» своїми діями </w:t>
      </w:r>
      <w:r w:rsidR="00902C0C">
        <w:rPr>
          <w:rFonts w:ascii="Times New Roman" w:hAnsi="Times New Roman"/>
          <w:bCs/>
          <w:sz w:val="21"/>
          <w:szCs w:val="21"/>
          <w:lang w:val="uk-UA"/>
        </w:rPr>
        <w:t>демонструють</w:t>
      </w:r>
      <w:r w:rsidR="000A7741" w:rsidRPr="002678C4">
        <w:rPr>
          <w:rFonts w:ascii="Times New Roman" w:hAnsi="Times New Roman"/>
          <w:bCs/>
          <w:sz w:val="21"/>
          <w:szCs w:val="21"/>
          <w:lang w:val="uk-UA"/>
        </w:rPr>
        <w:t xml:space="preserve"> </w:t>
      </w:r>
      <w:r w:rsidR="00B21ED1" w:rsidRPr="002678C4">
        <w:rPr>
          <w:rFonts w:ascii="Times New Roman" w:hAnsi="Times New Roman"/>
          <w:bCs/>
          <w:sz w:val="21"/>
          <w:szCs w:val="21"/>
          <w:lang w:val="uk-UA"/>
        </w:rPr>
        <w:t xml:space="preserve">небажання </w:t>
      </w:r>
      <w:r w:rsidR="000A7741">
        <w:rPr>
          <w:rFonts w:ascii="Times New Roman" w:hAnsi="Times New Roman"/>
          <w:bCs/>
          <w:sz w:val="21"/>
          <w:szCs w:val="21"/>
          <w:lang w:val="uk-UA"/>
        </w:rPr>
        <w:t xml:space="preserve">вести будь-які конструктивні перемовини з кредиторами </w:t>
      </w:r>
      <w:r w:rsidR="00B21ED1" w:rsidRPr="002678C4">
        <w:rPr>
          <w:rFonts w:ascii="Times New Roman" w:hAnsi="Times New Roman"/>
          <w:bCs/>
          <w:sz w:val="21"/>
          <w:szCs w:val="21"/>
          <w:lang w:val="uk-UA"/>
        </w:rPr>
        <w:t xml:space="preserve">та </w:t>
      </w:r>
      <w:r w:rsidR="00902C0C">
        <w:rPr>
          <w:rFonts w:ascii="Times New Roman" w:hAnsi="Times New Roman"/>
          <w:bCs/>
          <w:sz w:val="21"/>
          <w:szCs w:val="21"/>
          <w:lang w:val="uk-UA"/>
        </w:rPr>
        <w:t>не виявляють реальної</w:t>
      </w:r>
      <w:r w:rsidR="000A7741">
        <w:rPr>
          <w:rFonts w:ascii="Times New Roman" w:hAnsi="Times New Roman"/>
          <w:bCs/>
          <w:sz w:val="21"/>
          <w:szCs w:val="21"/>
          <w:lang w:val="uk-UA"/>
        </w:rPr>
        <w:t xml:space="preserve"> </w:t>
      </w:r>
      <w:r w:rsidR="00B21ED1" w:rsidRPr="002678C4">
        <w:rPr>
          <w:rFonts w:ascii="Times New Roman" w:hAnsi="Times New Roman"/>
          <w:bCs/>
          <w:sz w:val="21"/>
          <w:szCs w:val="21"/>
          <w:lang w:val="uk-UA"/>
        </w:rPr>
        <w:t>зацікавленості в реструктуризації заборгованості</w:t>
      </w:r>
      <w:r w:rsidR="00902C0C">
        <w:rPr>
          <w:rFonts w:ascii="Times New Roman" w:hAnsi="Times New Roman"/>
          <w:bCs/>
          <w:sz w:val="21"/>
          <w:szCs w:val="21"/>
          <w:lang w:val="uk-UA"/>
        </w:rPr>
        <w:t xml:space="preserve"> Компанії</w:t>
      </w:r>
      <w:r w:rsidR="00B21ED1" w:rsidRPr="002678C4">
        <w:rPr>
          <w:rFonts w:ascii="Times New Roman" w:hAnsi="Times New Roman"/>
          <w:bCs/>
          <w:sz w:val="21"/>
          <w:szCs w:val="21"/>
          <w:lang w:val="uk-UA"/>
        </w:rPr>
        <w:t>.</w:t>
      </w:r>
      <w:r w:rsidR="00B21ED1" w:rsidRPr="002678C4">
        <w:rPr>
          <w:rFonts w:ascii="Times New Roman" w:hAnsi="Times New Roman"/>
          <w:sz w:val="21"/>
          <w:szCs w:val="21"/>
          <w:lang w:val="uk-UA"/>
        </w:rPr>
        <w:t xml:space="preserve"> </w:t>
      </w:r>
      <w:r w:rsidR="00DA3FD7" w:rsidRPr="002678C4">
        <w:rPr>
          <w:rFonts w:ascii="Times New Roman" w:hAnsi="Times New Roman"/>
          <w:sz w:val="21"/>
          <w:szCs w:val="21"/>
          <w:lang w:val="uk-UA"/>
        </w:rPr>
        <w:t>Комітет</w:t>
      </w:r>
      <w:r w:rsidR="007A1B3A" w:rsidRPr="002678C4">
        <w:rPr>
          <w:rFonts w:ascii="Times New Roman" w:hAnsi="Times New Roman"/>
          <w:sz w:val="21"/>
          <w:szCs w:val="21"/>
          <w:lang w:val="uk-UA"/>
        </w:rPr>
        <w:t xml:space="preserve"> кредиторів усвідомлює всю складність поточної економічної </w:t>
      </w:r>
      <w:r w:rsidR="00645CC6">
        <w:rPr>
          <w:rFonts w:ascii="Times New Roman" w:hAnsi="Times New Roman"/>
          <w:sz w:val="21"/>
          <w:szCs w:val="21"/>
          <w:lang w:val="uk-UA"/>
        </w:rPr>
        <w:t>та</w:t>
      </w:r>
      <w:r w:rsidR="007A1B3A" w:rsidRPr="002678C4">
        <w:rPr>
          <w:rFonts w:ascii="Times New Roman" w:hAnsi="Times New Roman"/>
          <w:sz w:val="21"/>
          <w:szCs w:val="21"/>
          <w:lang w:val="uk-UA"/>
        </w:rPr>
        <w:t xml:space="preserve"> політичної ситуації в Україні</w:t>
      </w:r>
      <w:r w:rsidR="00F25840" w:rsidRPr="002678C4">
        <w:rPr>
          <w:rFonts w:ascii="Times New Roman" w:hAnsi="Times New Roman"/>
          <w:sz w:val="21"/>
          <w:szCs w:val="21"/>
          <w:lang w:val="uk-UA"/>
        </w:rPr>
        <w:t xml:space="preserve">, </w:t>
      </w:r>
      <w:r w:rsidR="007A1B3A" w:rsidRPr="002678C4">
        <w:rPr>
          <w:rFonts w:ascii="Times New Roman" w:hAnsi="Times New Roman"/>
          <w:sz w:val="21"/>
          <w:szCs w:val="21"/>
          <w:lang w:val="uk-UA"/>
        </w:rPr>
        <w:t xml:space="preserve">несприятливу кон’юнктуру на ключових ринках продукції АПК. </w:t>
      </w:r>
      <w:r w:rsidR="007A1B3A" w:rsidRPr="002678C4">
        <w:rPr>
          <w:rFonts w:ascii="Times New Roman" w:hAnsi="Times New Roman"/>
          <w:bCs/>
          <w:sz w:val="21"/>
          <w:szCs w:val="21"/>
          <w:lang w:val="uk-UA"/>
        </w:rPr>
        <w:t xml:space="preserve">Разом із тим, </w:t>
      </w:r>
      <w:r w:rsidR="00D046E9">
        <w:rPr>
          <w:rFonts w:ascii="Times New Roman" w:hAnsi="Times New Roman"/>
          <w:bCs/>
          <w:sz w:val="21"/>
          <w:szCs w:val="21"/>
          <w:lang w:val="uk-UA"/>
        </w:rPr>
        <w:t xml:space="preserve">ми </w:t>
      </w:r>
      <w:r w:rsidR="007A1B3A" w:rsidRPr="002678C4">
        <w:rPr>
          <w:rFonts w:ascii="Times New Roman" w:hAnsi="Times New Roman"/>
          <w:bCs/>
          <w:sz w:val="21"/>
          <w:szCs w:val="21"/>
          <w:lang w:val="uk-UA"/>
        </w:rPr>
        <w:t xml:space="preserve">з сумом вимушені констатувати той факт, що </w:t>
      </w:r>
      <w:r w:rsidR="00DA3FD7" w:rsidRPr="002678C4">
        <w:rPr>
          <w:rFonts w:ascii="Times New Roman" w:hAnsi="Times New Roman"/>
          <w:b/>
          <w:bCs/>
          <w:sz w:val="21"/>
          <w:szCs w:val="21"/>
          <w:lang w:val="uk-UA"/>
        </w:rPr>
        <w:t xml:space="preserve">на ситуацію з компанією «Мрія» </w:t>
      </w:r>
      <w:r w:rsidR="005F24A2">
        <w:rPr>
          <w:rFonts w:ascii="Times New Roman" w:hAnsi="Times New Roman"/>
          <w:b/>
          <w:bCs/>
          <w:sz w:val="21"/>
          <w:szCs w:val="21"/>
          <w:lang w:val="uk-UA"/>
        </w:rPr>
        <w:t>вплинули</w:t>
      </w:r>
      <w:r w:rsidR="007E7163">
        <w:rPr>
          <w:rFonts w:ascii="Times New Roman" w:hAnsi="Times New Roman"/>
          <w:b/>
          <w:bCs/>
          <w:sz w:val="21"/>
          <w:szCs w:val="21"/>
          <w:lang w:val="uk-UA"/>
        </w:rPr>
        <w:t xml:space="preserve"> </w:t>
      </w:r>
      <w:r w:rsidR="00DA3FD7" w:rsidRPr="002678C4">
        <w:rPr>
          <w:rFonts w:ascii="Times New Roman" w:hAnsi="Times New Roman"/>
          <w:b/>
          <w:bCs/>
          <w:sz w:val="21"/>
          <w:szCs w:val="21"/>
          <w:lang w:val="uk-UA"/>
        </w:rPr>
        <w:t xml:space="preserve">і продовжують мати вирішальний вплив далеко не лише зовнішні фактори. </w:t>
      </w:r>
    </w:p>
    <w:p w:rsidR="000969E7" w:rsidRPr="002678C4" w:rsidRDefault="000969E7" w:rsidP="00613F17">
      <w:pPr>
        <w:pStyle w:val="a8"/>
        <w:spacing w:line="288" w:lineRule="auto"/>
        <w:jc w:val="both"/>
        <w:rPr>
          <w:rFonts w:ascii="Times New Roman" w:hAnsi="Times New Roman"/>
          <w:sz w:val="21"/>
          <w:szCs w:val="21"/>
          <w:lang w:val="uk-UA" w:eastAsia="ru-RU"/>
        </w:rPr>
      </w:pPr>
    </w:p>
    <w:p w:rsidR="003702DE" w:rsidRPr="002678C4" w:rsidRDefault="00D059CC" w:rsidP="00613F17">
      <w:pPr>
        <w:pStyle w:val="a8"/>
        <w:spacing w:line="288" w:lineRule="auto"/>
        <w:jc w:val="both"/>
        <w:rPr>
          <w:rFonts w:ascii="Times New Roman" w:hAnsi="Times New Roman"/>
          <w:sz w:val="21"/>
          <w:szCs w:val="21"/>
          <w:lang w:val="uk-UA" w:eastAsia="ru-RU"/>
        </w:rPr>
      </w:pPr>
      <w:r>
        <w:rPr>
          <w:rFonts w:ascii="Times New Roman" w:hAnsi="Times New Roman"/>
          <w:sz w:val="21"/>
          <w:szCs w:val="21"/>
          <w:lang w:val="uk-UA"/>
        </w:rPr>
        <w:t>У</w:t>
      </w:r>
      <w:r w:rsidR="00583167" w:rsidRPr="002678C4">
        <w:rPr>
          <w:rFonts w:ascii="Times New Roman" w:hAnsi="Times New Roman"/>
          <w:sz w:val="21"/>
          <w:szCs w:val="21"/>
          <w:lang w:val="uk-UA"/>
        </w:rPr>
        <w:t xml:space="preserve"> той час, коли керівництво «Мрії» заявляє про неспроможність обслуговувати взяті на себе фінансові зобов’язання,</w:t>
      </w:r>
      <w:r w:rsidR="002678C4" w:rsidRPr="002678C4">
        <w:rPr>
          <w:rFonts w:ascii="Times New Roman" w:hAnsi="Times New Roman"/>
          <w:sz w:val="21"/>
          <w:szCs w:val="21"/>
          <w:lang w:val="uk-UA"/>
        </w:rPr>
        <w:t xml:space="preserve"> </w:t>
      </w:r>
      <w:r w:rsidR="00583167" w:rsidRPr="002678C4">
        <w:rPr>
          <w:rFonts w:ascii="Times New Roman" w:hAnsi="Times New Roman"/>
          <w:sz w:val="21"/>
          <w:szCs w:val="21"/>
          <w:lang w:val="uk-UA"/>
        </w:rPr>
        <w:t>її засновники</w:t>
      </w:r>
      <w:r w:rsidR="008538F4" w:rsidRPr="002678C4">
        <w:rPr>
          <w:rFonts w:ascii="Times New Roman" w:hAnsi="Times New Roman"/>
          <w:bCs/>
          <w:sz w:val="21"/>
          <w:szCs w:val="21"/>
          <w:lang w:val="uk-UA"/>
        </w:rPr>
        <w:t xml:space="preserve"> та контролюючі акціонери – </w:t>
      </w:r>
      <w:r w:rsidR="008538F4" w:rsidRPr="002678C4">
        <w:rPr>
          <w:rFonts w:ascii="Times New Roman" w:hAnsi="Times New Roman"/>
          <w:sz w:val="21"/>
          <w:szCs w:val="21"/>
          <w:lang w:val="uk-UA"/>
        </w:rPr>
        <w:t>Іван Гута, Клавдія Гута, Андрій Гута та Микола Гута</w:t>
      </w:r>
      <w:r w:rsidR="008538F4" w:rsidRPr="002678C4">
        <w:rPr>
          <w:rFonts w:ascii="Times New Roman" w:hAnsi="Times New Roman"/>
          <w:bCs/>
          <w:sz w:val="21"/>
          <w:szCs w:val="21"/>
          <w:lang w:val="uk-UA"/>
        </w:rPr>
        <w:t xml:space="preserve"> –</w:t>
      </w:r>
      <w:r w:rsidR="008538F4" w:rsidRPr="002678C4">
        <w:rPr>
          <w:rFonts w:ascii="Times New Roman" w:hAnsi="Times New Roman"/>
          <w:sz w:val="21"/>
          <w:szCs w:val="21"/>
          <w:lang w:val="uk-UA"/>
        </w:rPr>
        <w:t xml:space="preserve"> </w:t>
      </w:r>
      <w:r w:rsidR="00FD0617">
        <w:rPr>
          <w:rFonts w:ascii="Times New Roman" w:hAnsi="Times New Roman"/>
          <w:sz w:val="21"/>
          <w:szCs w:val="21"/>
          <w:lang w:val="uk-UA"/>
        </w:rPr>
        <w:t>в непрозорий спосіб</w:t>
      </w:r>
      <w:r w:rsidR="00CF5CFB" w:rsidRPr="002678C4">
        <w:rPr>
          <w:rFonts w:ascii="Times New Roman" w:hAnsi="Times New Roman"/>
          <w:sz w:val="21"/>
          <w:szCs w:val="21"/>
          <w:lang w:val="uk-UA"/>
        </w:rPr>
        <w:t xml:space="preserve"> </w:t>
      </w:r>
      <w:r w:rsidR="00167D90">
        <w:rPr>
          <w:rFonts w:ascii="Times New Roman" w:hAnsi="Times New Roman"/>
          <w:sz w:val="21"/>
          <w:szCs w:val="21"/>
          <w:lang w:val="uk-UA"/>
        </w:rPr>
        <w:t xml:space="preserve">накопичують </w:t>
      </w:r>
      <w:r w:rsidR="008960D9" w:rsidRPr="002678C4">
        <w:rPr>
          <w:rFonts w:ascii="Times New Roman" w:hAnsi="Times New Roman"/>
          <w:sz w:val="21"/>
          <w:szCs w:val="21"/>
          <w:lang w:val="uk-UA"/>
        </w:rPr>
        <w:t>низк</w:t>
      </w:r>
      <w:r w:rsidR="00167D90">
        <w:rPr>
          <w:rFonts w:ascii="Times New Roman" w:hAnsi="Times New Roman"/>
          <w:sz w:val="21"/>
          <w:szCs w:val="21"/>
          <w:lang w:val="uk-UA"/>
        </w:rPr>
        <w:t>у</w:t>
      </w:r>
      <w:r w:rsidR="00BC3556" w:rsidRPr="002678C4">
        <w:rPr>
          <w:rFonts w:ascii="Times New Roman" w:hAnsi="Times New Roman"/>
          <w:sz w:val="21"/>
          <w:szCs w:val="21"/>
          <w:lang w:val="uk-UA"/>
        </w:rPr>
        <w:t xml:space="preserve"> активів</w:t>
      </w:r>
      <w:r w:rsidR="00BF112F" w:rsidRPr="002678C4">
        <w:rPr>
          <w:rFonts w:ascii="Times New Roman" w:hAnsi="Times New Roman"/>
          <w:sz w:val="21"/>
          <w:szCs w:val="21"/>
          <w:lang w:val="uk-UA"/>
        </w:rPr>
        <w:t xml:space="preserve"> за межами </w:t>
      </w:r>
      <w:r w:rsidR="00167D90">
        <w:rPr>
          <w:rFonts w:ascii="Times New Roman" w:hAnsi="Times New Roman"/>
          <w:sz w:val="21"/>
          <w:szCs w:val="21"/>
          <w:lang w:val="uk-UA"/>
        </w:rPr>
        <w:t>Компанії</w:t>
      </w:r>
      <w:r w:rsidR="008960D9" w:rsidRPr="002678C4">
        <w:rPr>
          <w:rFonts w:ascii="Times New Roman" w:hAnsi="Times New Roman"/>
          <w:sz w:val="21"/>
          <w:szCs w:val="21"/>
          <w:lang w:val="uk-UA"/>
        </w:rPr>
        <w:t xml:space="preserve">, </w:t>
      </w:r>
      <w:r w:rsidR="00BC3556" w:rsidRPr="002678C4">
        <w:rPr>
          <w:rFonts w:ascii="Times New Roman" w:hAnsi="Times New Roman"/>
          <w:sz w:val="21"/>
          <w:szCs w:val="21"/>
          <w:lang w:val="uk-UA"/>
        </w:rPr>
        <w:t xml:space="preserve">серед </w:t>
      </w:r>
      <w:r w:rsidR="00CF5CFB" w:rsidRPr="002678C4">
        <w:rPr>
          <w:rFonts w:ascii="Times New Roman" w:hAnsi="Times New Roman"/>
          <w:sz w:val="21"/>
          <w:szCs w:val="21"/>
          <w:lang w:val="uk-UA"/>
        </w:rPr>
        <w:t>яких</w:t>
      </w:r>
      <w:r w:rsidR="008960D9" w:rsidRPr="002678C4">
        <w:rPr>
          <w:rFonts w:ascii="Times New Roman" w:hAnsi="Times New Roman"/>
          <w:sz w:val="21"/>
          <w:szCs w:val="21"/>
          <w:lang w:val="uk-UA"/>
        </w:rPr>
        <w:t>: комерційний банк, логістичний оператор,</w:t>
      </w:r>
      <w:r w:rsidR="00BC3556" w:rsidRPr="002678C4">
        <w:rPr>
          <w:rFonts w:ascii="Times New Roman" w:hAnsi="Times New Roman"/>
          <w:sz w:val="21"/>
          <w:szCs w:val="21"/>
          <w:lang w:val="uk-UA"/>
        </w:rPr>
        <w:t xml:space="preserve"> земельна ділянка в морському торговельному порту «</w:t>
      </w:r>
      <w:proofErr w:type="spellStart"/>
      <w:r w:rsidR="00BC3556" w:rsidRPr="002678C4">
        <w:rPr>
          <w:rFonts w:ascii="Times New Roman" w:hAnsi="Times New Roman"/>
          <w:sz w:val="21"/>
          <w:szCs w:val="21"/>
          <w:lang w:val="uk-UA"/>
        </w:rPr>
        <w:t>Южний</w:t>
      </w:r>
      <w:proofErr w:type="spellEnd"/>
      <w:r w:rsidR="00BC3556" w:rsidRPr="002678C4">
        <w:rPr>
          <w:rFonts w:ascii="Times New Roman" w:hAnsi="Times New Roman"/>
          <w:sz w:val="21"/>
          <w:szCs w:val="21"/>
          <w:lang w:val="uk-UA"/>
        </w:rPr>
        <w:t>»</w:t>
      </w:r>
      <w:r w:rsidR="002235B3" w:rsidRPr="002678C4">
        <w:rPr>
          <w:rFonts w:ascii="Times New Roman" w:hAnsi="Times New Roman"/>
          <w:sz w:val="21"/>
          <w:szCs w:val="21"/>
          <w:lang w:val="uk-UA"/>
        </w:rPr>
        <w:t>,</w:t>
      </w:r>
      <w:r w:rsidR="00BC3556" w:rsidRPr="002678C4">
        <w:rPr>
          <w:rFonts w:ascii="Times New Roman" w:hAnsi="Times New Roman"/>
          <w:sz w:val="21"/>
          <w:szCs w:val="21"/>
          <w:lang w:val="uk-UA"/>
        </w:rPr>
        <w:t xml:space="preserve"> </w:t>
      </w:r>
      <w:r w:rsidR="0050300F" w:rsidRPr="002678C4">
        <w:rPr>
          <w:rFonts w:ascii="Times New Roman" w:hAnsi="Times New Roman"/>
          <w:sz w:val="21"/>
          <w:szCs w:val="21"/>
          <w:lang w:val="uk-UA"/>
        </w:rPr>
        <w:t>велик</w:t>
      </w:r>
      <w:r w:rsidR="008960D9" w:rsidRPr="002678C4">
        <w:rPr>
          <w:rFonts w:ascii="Times New Roman" w:hAnsi="Times New Roman"/>
          <w:sz w:val="21"/>
          <w:szCs w:val="21"/>
          <w:lang w:val="uk-UA"/>
        </w:rPr>
        <w:t>ий</w:t>
      </w:r>
      <w:r w:rsidR="0050300F" w:rsidRPr="002678C4">
        <w:rPr>
          <w:rFonts w:ascii="Times New Roman" w:hAnsi="Times New Roman"/>
          <w:sz w:val="21"/>
          <w:szCs w:val="21"/>
          <w:lang w:val="uk-UA"/>
        </w:rPr>
        <w:t xml:space="preserve"> дилерськ</w:t>
      </w:r>
      <w:r w:rsidR="008960D9" w:rsidRPr="002678C4">
        <w:rPr>
          <w:rFonts w:ascii="Times New Roman" w:hAnsi="Times New Roman"/>
          <w:sz w:val="21"/>
          <w:szCs w:val="21"/>
          <w:lang w:val="uk-UA"/>
        </w:rPr>
        <w:t>ий</w:t>
      </w:r>
      <w:r w:rsidR="0050300F" w:rsidRPr="002678C4">
        <w:rPr>
          <w:rFonts w:ascii="Times New Roman" w:hAnsi="Times New Roman"/>
          <w:sz w:val="21"/>
          <w:szCs w:val="21"/>
          <w:lang w:val="uk-UA"/>
        </w:rPr>
        <w:t xml:space="preserve"> центр та зерно-</w:t>
      </w:r>
      <w:r w:rsidR="008960D9" w:rsidRPr="002678C4">
        <w:rPr>
          <w:rFonts w:ascii="Times New Roman" w:hAnsi="Times New Roman"/>
          <w:sz w:val="21"/>
          <w:szCs w:val="21"/>
          <w:lang w:val="uk-UA"/>
        </w:rPr>
        <w:t xml:space="preserve">торговий </w:t>
      </w:r>
      <w:r w:rsidR="0050300F" w:rsidRPr="002678C4">
        <w:rPr>
          <w:rFonts w:ascii="Times New Roman" w:hAnsi="Times New Roman"/>
          <w:sz w:val="21"/>
          <w:szCs w:val="21"/>
          <w:lang w:val="uk-UA"/>
        </w:rPr>
        <w:t xml:space="preserve">бізнес з </w:t>
      </w:r>
      <w:r w:rsidR="0050300F" w:rsidRPr="008A1C64">
        <w:rPr>
          <w:rFonts w:ascii="Times New Roman" w:hAnsi="Times New Roman"/>
          <w:sz w:val="21"/>
          <w:szCs w:val="21"/>
          <w:lang w:val="uk-UA"/>
        </w:rPr>
        <w:t>осідком</w:t>
      </w:r>
      <w:r w:rsidR="0050300F" w:rsidRPr="002678C4">
        <w:rPr>
          <w:rFonts w:ascii="Times New Roman" w:hAnsi="Times New Roman"/>
          <w:sz w:val="21"/>
          <w:szCs w:val="21"/>
          <w:lang w:val="uk-UA"/>
        </w:rPr>
        <w:t xml:space="preserve"> у Швейцарії</w:t>
      </w:r>
      <w:r w:rsidR="008F6B88" w:rsidRPr="002678C4">
        <w:rPr>
          <w:rFonts w:ascii="Times New Roman" w:hAnsi="Times New Roman"/>
          <w:sz w:val="21"/>
          <w:szCs w:val="21"/>
          <w:lang w:val="uk-UA"/>
        </w:rPr>
        <w:t xml:space="preserve">, </w:t>
      </w:r>
      <w:r w:rsidR="0050300F" w:rsidRPr="002678C4">
        <w:rPr>
          <w:rFonts w:ascii="Times New Roman" w:hAnsi="Times New Roman"/>
          <w:sz w:val="21"/>
          <w:szCs w:val="21"/>
          <w:lang w:val="uk-UA"/>
        </w:rPr>
        <w:t>об’єкт</w:t>
      </w:r>
      <w:r w:rsidR="002235B3" w:rsidRPr="002678C4">
        <w:rPr>
          <w:rFonts w:ascii="Times New Roman" w:hAnsi="Times New Roman"/>
          <w:sz w:val="21"/>
          <w:szCs w:val="21"/>
          <w:lang w:val="uk-UA"/>
        </w:rPr>
        <w:t>и</w:t>
      </w:r>
      <w:r w:rsidR="0050300F" w:rsidRPr="002678C4">
        <w:rPr>
          <w:rFonts w:ascii="Times New Roman" w:hAnsi="Times New Roman"/>
          <w:sz w:val="21"/>
          <w:szCs w:val="21"/>
          <w:lang w:val="uk-UA"/>
        </w:rPr>
        <w:t xml:space="preserve"> </w:t>
      </w:r>
      <w:r w:rsidR="00E5740C" w:rsidRPr="002678C4">
        <w:rPr>
          <w:rFonts w:ascii="Times New Roman" w:hAnsi="Times New Roman"/>
          <w:sz w:val="21"/>
          <w:szCs w:val="21"/>
          <w:lang w:val="uk-UA"/>
        </w:rPr>
        <w:t>нерухомості в Україні</w:t>
      </w:r>
      <w:r w:rsidR="0050300F" w:rsidRPr="002678C4">
        <w:rPr>
          <w:rFonts w:ascii="Times New Roman" w:hAnsi="Times New Roman"/>
          <w:sz w:val="21"/>
          <w:szCs w:val="21"/>
          <w:lang w:val="uk-UA"/>
        </w:rPr>
        <w:t xml:space="preserve"> </w:t>
      </w:r>
      <w:r w:rsidR="00167D90">
        <w:rPr>
          <w:rFonts w:ascii="Times New Roman" w:hAnsi="Times New Roman"/>
          <w:sz w:val="21"/>
          <w:szCs w:val="21"/>
          <w:lang w:val="uk-UA"/>
        </w:rPr>
        <w:t>та</w:t>
      </w:r>
      <w:r w:rsidR="0050300F" w:rsidRPr="002678C4">
        <w:rPr>
          <w:rFonts w:ascii="Times New Roman" w:hAnsi="Times New Roman"/>
          <w:sz w:val="21"/>
          <w:szCs w:val="21"/>
          <w:lang w:val="uk-UA"/>
        </w:rPr>
        <w:t xml:space="preserve"> за </w:t>
      </w:r>
      <w:r w:rsidR="005C7323">
        <w:rPr>
          <w:rFonts w:ascii="Times New Roman" w:hAnsi="Times New Roman"/>
          <w:sz w:val="21"/>
          <w:szCs w:val="21"/>
          <w:lang w:val="uk-UA"/>
        </w:rPr>
        <w:t xml:space="preserve">кордоном. </w:t>
      </w:r>
      <w:r w:rsidR="005C7323" w:rsidRPr="005C7323">
        <w:rPr>
          <w:rFonts w:ascii="Times New Roman" w:hAnsi="Times New Roman"/>
          <w:sz w:val="21"/>
          <w:szCs w:val="21"/>
          <w:lang w:val="uk-UA"/>
        </w:rPr>
        <w:t>Це відбувається тоді, коли Компанія жодного разу не виплачувал</w:t>
      </w:r>
      <w:r w:rsidR="00991F9D">
        <w:rPr>
          <w:rFonts w:ascii="Times New Roman" w:hAnsi="Times New Roman"/>
          <w:sz w:val="21"/>
          <w:szCs w:val="21"/>
          <w:lang w:val="uk-UA"/>
        </w:rPr>
        <w:t>а</w:t>
      </w:r>
      <w:r w:rsidR="005C7323" w:rsidRPr="005C7323">
        <w:rPr>
          <w:rFonts w:ascii="Times New Roman" w:hAnsi="Times New Roman"/>
          <w:sz w:val="21"/>
          <w:szCs w:val="21"/>
          <w:lang w:val="uk-UA"/>
        </w:rPr>
        <w:t xml:space="preserve"> дивіденди</w:t>
      </w:r>
      <w:r w:rsidR="006A36D7">
        <w:rPr>
          <w:rFonts w:ascii="Times New Roman" w:hAnsi="Times New Roman"/>
          <w:sz w:val="21"/>
          <w:szCs w:val="21"/>
          <w:lang w:val="uk-UA"/>
        </w:rPr>
        <w:t xml:space="preserve"> своїм</w:t>
      </w:r>
      <w:r w:rsidR="005C7323" w:rsidRPr="005C7323">
        <w:rPr>
          <w:rFonts w:ascii="Times New Roman" w:hAnsi="Times New Roman"/>
          <w:sz w:val="21"/>
          <w:szCs w:val="21"/>
          <w:lang w:val="uk-UA"/>
        </w:rPr>
        <w:t xml:space="preserve"> акціонерам.</w:t>
      </w:r>
      <w:r w:rsidR="004334A6" w:rsidRPr="002678C4">
        <w:rPr>
          <w:rFonts w:ascii="Times New Roman" w:hAnsi="Times New Roman"/>
          <w:sz w:val="21"/>
          <w:szCs w:val="21"/>
          <w:lang w:val="uk-UA"/>
        </w:rPr>
        <w:t xml:space="preserve"> </w:t>
      </w:r>
      <w:r w:rsidR="006F64DA" w:rsidRPr="002678C4">
        <w:rPr>
          <w:rFonts w:ascii="Times New Roman" w:hAnsi="Times New Roman"/>
          <w:b/>
          <w:sz w:val="21"/>
          <w:szCs w:val="21"/>
          <w:lang w:val="uk-UA"/>
        </w:rPr>
        <w:t>Комітет Кредиторів підтримує проведення негайного незалежного розслідування</w:t>
      </w:r>
      <w:r w:rsidR="00BD57E9">
        <w:rPr>
          <w:rFonts w:ascii="Times New Roman" w:hAnsi="Times New Roman"/>
          <w:b/>
          <w:sz w:val="21"/>
          <w:szCs w:val="21"/>
          <w:lang w:val="uk-UA"/>
        </w:rPr>
        <w:t xml:space="preserve"> для </w:t>
      </w:r>
      <w:r w:rsidR="00952978">
        <w:rPr>
          <w:rFonts w:ascii="Times New Roman" w:hAnsi="Times New Roman"/>
          <w:b/>
          <w:sz w:val="21"/>
          <w:szCs w:val="21"/>
          <w:lang w:val="uk-UA"/>
        </w:rPr>
        <w:t>в</w:t>
      </w:r>
      <w:r w:rsidR="00BD57E9">
        <w:rPr>
          <w:rFonts w:ascii="Times New Roman" w:hAnsi="Times New Roman"/>
          <w:b/>
          <w:sz w:val="21"/>
          <w:szCs w:val="21"/>
          <w:lang w:val="uk-UA"/>
        </w:rPr>
        <w:t>становлення</w:t>
      </w:r>
      <w:r w:rsidR="006F64DA" w:rsidRPr="002678C4">
        <w:rPr>
          <w:rFonts w:ascii="Times New Roman" w:hAnsi="Times New Roman"/>
          <w:b/>
          <w:sz w:val="21"/>
          <w:szCs w:val="21"/>
          <w:lang w:val="uk-UA"/>
        </w:rPr>
        <w:t>,</w:t>
      </w:r>
      <w:r w:rsidR="00BD57E9">
        <w:rPr>
          <w:rFonts w:ascii="Times New Roman" w:hAnsi="Times New Roman"/>
          <w:b/>
          <w:sz w:val="21"/>
          <w:szCs w:val="21"/>
          <w:lang w:val="uk-UA"/>
        </w:rPr>
        <w:t xml:space="preserve"> </w:t>
      </w:r>
      <w:r w:rsidR="006F64DA" w:rsidRPr="002678C4">
        <w:rPr>
          <w:rFonts w:ascii="Times New Roman" w:hAnsi="Times New Roman"/>
          <w:b/>
          <w:sz w:val="21"/>
          <w:szCs w:val="21"/>
          <w:lang w:val="uk-UA"/>
        </w:rPr>
        <w:t xml:space="preserve">яким чином сім’я Гут </w:t>
      </w:r>
      <w:r w:rsidR="00F42B63">
        <w:rPr>
          <w:rFonts w:ascii="Times New Roman" w:hAnsi="Times New Roman"/>
          <w:b/>
          <w:sz w:val="21"/>
          <w:szCs w:val="21"/>
          <w:lang w:val="uk-UA"/>
        </w:rPr>
        <w:t>змогла</w:t>
      </w:r>
      <w:r w:rsidR="00F42B63" w:rsidRPr="002678C4">
        <w:rPr>
          <w:rFonts w:ascii="Times New Roman" w:hAnsi="Times New Roman"/>
          <w:b/>
          <w:sz w:val="21"/>
          <w:szCs w:val="21"/>
          <w:lang w:val="uk-UA"/>
        </w:rPr>
        <w:t xml:space="preserve"> </w:t>
      </w:r>
      <w:r w:rsidR="006F64DA" w:rsidRPr="002678C4">
        <w:rPr>
          <w:rFonts w:ascii="Times New Roman" w:hAnsi="Times New Roman"/>
          <w:b/>
          <w:sz w:val="21"/>
          <w:szCs w:val="21"/>
          <w:lang w:val="uk-UA"/>
        </w:rPr>
        <w:t>накопичити суттєві персональні статки в той час, коли компанія «Мрія» опинилас</w:t>
      </w:r>
      <w:r w:rsidR="00981880">
        <w:rPr>
          <w:rFonts w:ascii="Times New Roman" w:hAnsi="Times New Roman"/>
          <w:b/>
          <w:sz w:val="21"/>
          <w:szCs w:val="21"/>
          <w:lang w:val="uk-UA"/>
        </w:rPr>
        <w:t>я</w:t>
      </w:r>
      <w:r w:rsidR="006F64DA" w:rsidRPr="002678C4">
        <w:rPr>
          <w:rFonts w:ascii="Times New Roman" w:hAnsi="Times New Roman"/>
          <w:b/>
          <w:sz w:val="21"/>
          <w:szCs w:val="21"/>
          <w:lang w:val="uk-UA"/>
        </w:rPr>
        <w:t xml:space="preserve"> </w:t>
      </w:r>
      <w:r w:rsidR="00671493" w:rsidRPr="002678C4">
        <w:rPr>
          <w:rFonts w:ascii="Times New Roman" w:hAnsi="Times New Roman"/>
          <w:b/>
          <w:sz w:val="21"/>
          <w:szCs w:val="21"/>
          <w:lang w:val="uk-UA"/>
        </w:rPr>
        <w:t>на межі банкрутства</w:t>
      </w:r>
      <w:r w:rsidR="006F64DA" w:rsidRPr="002678C4">
        <w:rPr>
          <w:rFonts w:ascii="Times New Roman" w:hAnsi="Times New Roman"/>
          <w:b/>
          <w:sz w:val="21"/>
          <w:szCs w:val="21"/>
          <w:lang w:val="uk-UA"/>
        </w:rPr>
        <w:t>.</w:t>
      </w:r>
    </w:p>
    <w:p w:rsidR="005174A3" w:rsidRPr="002678C4" w:rsidRDefault="005174A3" w:rsidP="00613F17">
      <w:pPr>
        <w:pStyle w:val="a8"/>
        <w:spacing w:line="288" w:lineRule="auto"/>
        <w:jc w:val="both"/>
        <w:rPr>
          <w:rFonts w:ascii="Times New Roman" w:hAnsi="Times New Roman"/>
          <w:bCs/>
          <w:sz w:val="21"/>
          <w:szCs w:val="21"/>
          <w:lang w:val="uk-UA"/>
        </w:rPr>
      </w:pPr>
    </w:p>
    <w:p w:rsidR="0030562D" w:rsidRDefault="00212890" w:rsidP="00613F17">
      <w:pPr>
        <w:pStyle w:val="a8"/>
        <w:spacing w:line="288" w:lineRule="auto"/>
        <w:jc w:val="both"/>
        <w:rPr>
          <w:rFonts w:ascii="Times New Roman" w:hAnsi="Times New Roman"/>
          <w:bCs/>
          <w:sz w:val="21"/>
          <w:szCs w:val="21"/>
          <w:lang w:val="uk-UA"/>
        </w:rPr>
      </w:pPr>
      <w:r w:rsidRPr="002678C4">
        <w:rPr>
          <w:rFonts w:ascii="Times New Roman" w:hAnsi="Times New Roman"/>
          <w:bCs/>
          <w:sz w:val="21"/>
          <w:szCs w:val="21"/>
          <w:lang w:val="uk-UA"/>
        </w:rPr>
        <w:t>За таких обставин зволікання</w:t>
      </w:r>
      <w:r w:rsidR="009506BF" w:rsidRPr="002678C4">
        <w:rPr>
          <w:rFonts w:ascii="Times New Roman" w:hAnsi="Times New Roman"/>
          <w:bCs/>
          <w:sz w:val="21"/>
          <w:szCs w:val="21"/>
          <w:lang w:val="uk-UA"/>
        </w:rPr>
        <w:t xml:space="preserve"> з рішучими діями </w:t>
      </w:r>
      <w:r w:rsidR="00733FD2" w:rsidRPr="002678C4">
        <w:rPr>
          <w:rFonts w:ascii="Times New Roman" w:hAnsi="Times New Roman"/>
          <w:bCs/>
          <w:sz w:val="21"/>
          <w:szCs w:val="21"/>
          <w:lang w:val="uk-UA"/>
        </w:rPr>
        <w:t>матиме</w:t>
      </w:r>
      <w:r w:rsidR="009F3F8C" w:rsidRPr="002678C4">
        <w:rPr>
          <w:rFonts w:ascii="Times New Roman" w:hAnsi="Times New Roman"/>
          <w:bCs/>
          <w:sz w:val="21"/>
          <w:szCs w:val="21"/>
          <w:lang w:val="uk-UA"/>
        </w:rPr>
        <w:t xml:space="preserve"> ряд негативних наслідків </w:t>
      </w:r>
      <w:r w:rsidR="00F41D64">
        <w:rPr>
          <w:rFonts w:ascii="Times New Roman" w:hAnsi="Times New Roman"/>
          <w:bCs/>
          <w:sz w:val="21"/>
          <w:szCs w:val="21"/>
          <w:lang w:val="uk-UA"/>
        </w:rPr>
        <w:t>не лише для к</w:t>
      </w:r>
      <w:r w:rsidR="009F3F8C" w:rsidRPr="002678C4">
        <w:rPr>
          <w:rFonts w:ascii="Times New Roman" w:hAnsi="Times New Roman"/>
          <w:bCs/>
          <w:sz w:val="21"/>
          <w:szCs w:val="21"/>
          <w:lang w:val="uk-UA"/>
        </w:rPr>
        <w:t>омпанії</w:t>
      </w:r>
      <w:r w:rsidR="00F41D64">
        <w:rPr>
          <w:rFonts w:ascii="Times New Roman" w:hAnsi="Times New Roman"/>
          <w:bCs/>
          <w:sz w:val="21"/>
          <w:szCs w:val="21"/>
          <w:lang w:val="uk-UA"/>
        </w:rPr>
        <w:t xml:space="preserve"> «Мрія»</w:t>
      </w:r>
      <w:r w:rsidR="009F3F8C" w:rsidRPr="002678C4">
        <w:rPr>
          <w:rFonts w:ascii="Times New Roman" w:hAnsi="Times New Roman"/>
          <w:bCs/>
          <w:sz w:val="21"/>
          <w:szCs w:val="21"/>
          <w:lang w:val="uk-UA"/>
        </w:rPr>
        <w:t>,</w:t>
      </w:r>
      <w:r w:rsidR="006A3F61" w:rsidRPr="002678C4">
        <w:rPr>
          <w:rFonts w:ascii="Times New Roman" w:hAnsi="Times New Roman"/>
          <w:bCs/>
          <w:sz w:val="21"/>
          <w:szCs w:val="21"/>
          <w:lang w:val="uk-UA"/>
        </w:rPr>
        <w:t xml:space="preserve"> але й для</w:t>
      </w:r>
      <w:r w:rsidR="00F41D64">
        <w:rPr>
          <w:rFonts w:ascii="Times New Roman" w:hAnsi="Times New Roman"/>
          <w:bCs/>
          <w:sz w:val="21"/>
          <w:szCs w:val="21"/>
          <w:lang w:val="uk-UA"/>
        </w:rPr>
        <w:t xml:space="preserve"> всієї</w:t>
      </w:r>
      <w:r w:rsidR="006A3F61" w:rsidRPr="002678C4">
        <w:rPr>
          <w:rFonts w:ascii="Times New Roman" w:hAnsi="Times New Roman"/>
          <w:bCs/>
          <w:sz w:val="21"/>
          <w:szCs w:val="21"/>
          <w:lang w:val="uk-UA"/>
        </w:rPr>
        <w:t xml:space="preserve"> сільськогосподарської галузі держави та </w:t>
      </w:r>
      <w:r w:rsidR="00DF06AF" w:rsidRPr="002678C4">
        <w:rPr>
          <w:rFonts w:ascii="Times New Roman" w:hAnsi="Times New Roman"/>
          <w:bCs/>
          <w:sz w:val="21"/>
          <w:szCs w:val="21"/>
          <w:lang w:val="uk-UA"/>
        </w:rPr>
        <w:t xml:space="preserve">української економіки </w:t>
      </w:r>
      <w:r w:rsidR="006A3F61" w:rsidRPr="002678C4">
        <w:rPr>
          <w:rFonts w:ascii="Times New Roman" w:hAnsi="Times New Roman"/>
          <w:bCs/>
          <w:sz w:val="21"/>
          <w:szCs w:val="21"/>
          <w:lang w:val="uk-UA"/>
        </w:rPr>
        <w:t>в цілому</w:t>
      </w:r>
      <w:r w:rsidR="009F3F8C" w:rsidRPr="002678C4">
        <w:rPr>
          <w:rFonts w:ascii="Times New Roman" w:hAnsi="Times New Roman"/>
          <w:bCs/>
          <w:sz w:val="21"/>
          <w:szCs w:val="21"/>
          <w:lang w:val="uk-UA"/>
        </w:rPr>
        <w:t>.</w:t>
      </w:r>
    </w:p>
    <w:p w:rsidR="0030562D" w:rsidRPr="002678C4" w:rsidRDefault="0030562D" w:rsidP="00613F17">
      <w:pPr>
        <w:pStyle w:val="a8"/>
        <w:spacing w:line="288" w:lineRule="auto"/>
        <w:jc w:val="both"/>
        <w:rPr>
          <w:rFonts w:ascii="Times New Roman" w:hAnsi="Times New Roman"/>
          <w:bCs/>
          <w:sz w:val="21"/>
          <w:szCs w:val="21"/>
          <w:lang w:val="uk-UA"/>
        </w:rPr>
      </w:pPr>
    </w:p>
    <w:p w:rsidR="00C02043" w:rsidRPr="004827DB" w:rsidRDefault="005174A3" w:rsidP="00916C1D">
      <w:pPr>
        <w:pStyle w:val="a8"/>
        <w:spacing w:line="288" w:lineRule="auto"/>
        <w:jc w:val="both"/>
        <w:rPr>
          <w:rFonts w:ascii="Times New Roman" w:hAnsi="Times New Roman"/>
          <w:bCs/>
          <w:sz w:val="21"/>
          <w:szCs w:val="21"/>
          <w:lang w:val="uk-UA"/>
        </w:rPr>
      </w:pPr>
      <w:r w:rsidRPr="002678C4">
        <w:rPr>
          <w:rFonts w:ascii="Times New Roman" w:hAnsi="Times New Roman"/>
          <w:bCs/>
          <w:sz w:val="21"/>
          <w:szCs w:val="21"/>
          <w:lang w:val="uk-UA"/>
        </w:rPr>
        <w:t xml:space="preserve">По-перше, </w:t>
      </w:r>
      <w:r w:rsidR="00916C1D" w:rsidRPr="002678C4">
        <w:rPr>
          <w:rFonts w:ascii="Times New Roman" w:hAnsi="Times New Roman"/>
          <w:bCs/>
          <w:sz w:val="21"/>
          <w:szCs w:val="21"/>
          <w:lang w:val="uk-UA"/>
        </w:rPr>
        <w:t xml:space="preserve">сьогодні </w:t>
      </w:r>
      <w:r w:rsidR="00AC006D" w:rsidRPr="002678C4">
        <w:rPr>
          <w:rFonts w:ascii="Times New Roman" w:hAnsi="Times New Roman"/>
          <w:bCs/>
          <w:sz w:val="21"/>
          <w:szCs w:val="21"/>
          <w:lang w:val="uk-UA"/>
        </w:rPr>
        <w:t>вкрай</w:t>
      </w:r>
      <w:r w:rsidR="00916C1D" w:rsidRPr="002678C4">
        <w:rPr>
          <w:rFonts w:ascii="Times New Roman" w:hAnsi="Times New Roman"/>
          <w:bCs/>
          <w:sz w:val="21"/>
          <w:szCs w:val="21"/>
          <w:lang w:val="uk-UA"/>
        </w:rPr>
        <w:t xml:space="preserve"> важлив</w:t>
      </w:r>
      <w:r w:rsidR="0030562D">
        <w:rPr>
          <w:rFonts w:ascii="Times New Roman" w:hAnsi="Times New Roman"/>
          <w:bCs/>
          <w:sz w:val="21"/>
          <w:szCs w:val="21"/>
          <w:lang w:val="uk-UA"/>
        </w:rPr>
        <w:t xml:space="preserve">о </w:t>
      </w:r>
      <w:r w:rsidR="00916C1D" w:rsidRPr="002678C4">
        <w:rPr>
          <w:rFonts w:ascii="Times New Roman" w:hAnsi="Times New Roman"/>
          <w:bCs/>
          <w:sz w:val="21"/>
          <w:szCs w:val="21"/>
          <w:lang w:val="uk-UA"/>
        </w:rPr>
        <w:t>збере</w:t>
      </w:r>
      <w:r w:rsidR="0030562D">
        <w:rPr>
          <w:rFonts w:ascii="Times New Roman" w:hAnsi="Times New Roman"/>
          <w:bCs/>
          <w:sz w:val="21"/>
          <w:szCs w:val="21"/>
          <w:lang w:val="uk-UA"/>
        </w:rPr>
        <w:t>гти</w:t>
      </w:r>
      <w:r w:rsidR="00916C1D" w:rsidRPr="002678C4">
        <w:rPr>
          <w:rFonts w:ascii="Times New Roman" w:hAnsi="Times New Roman"/>
          <w:bCs/>
          <w:sz w:val="21"/>
          <w:szCs w:val="21"/>
          <w:lang w:val="uk-UA"/>
        </w:rPr>
        <w:t xml:space="preserve"> цілісн</w:t>
      </w:r>
      <w:r w:rsidR="0030562D">
        <w:rPr>
          <w:rFonts w:ascii="Times New Roman" w:hAnsi="Times New Roman"/>
          <w:bCs/>
          <w:sz w:val="21"/>
          <w:szCs w:val="21"/>
          <w:lang w:val="uk-UA"/>
        </w:rPr>
        <w:t>ість</w:t>
      </w:r>
      <w:r w:rsidR="00916C1D" w:rsidRPr="002678C4">
        <w:rPr>
          <w:rFonts w:ascii="Times New Roman" w:hAnsi="Times New Roman"/>
          <w:bCs/>
          <w:sz w:val="21"/>
          <w:szCs w:val="21"/>
          <w:lang w:val="uk-UA"/>
        </w:rPr>
        <w:t xml:space="preserve"> бізнесу Компанії</w:t>
      </w:r>
      <w:r w:rsidR="00C02043" w:rsidRPr="002678C4">
        <w:rPr>
          <w:rFonts w:ascii="Times New Roman" w:hAnsi="Times New Roman"/>
          <w:bCs/>
          <w:sz w:val="21"/>
          <w:szCs w:val="21"/>
          <w:lang w:val="uk-UA"/>
        </w:rPr>
        <w:t>.</w:t>
      </w:r>
      <w:r w:rsidR="00E01471" w:rsidRPr="002678C4">
        <w:rPr>
          <w:rFonts w:ascii="Times New Roman" w:hAnsi="Times New Roman"/>
          <w:bCs/>
          <w:sz w:val="21"/>
          <w:szCs w:val="21"/>
          <w:lang w:val="uk-UA"/>
        </w:rPr>
        <w:t xml:space="preserve"> </w:t>
      </w:r>
      <w:r w:rsidR="0030562D">
        <w:rPr>
          <w:rFonts w:ascii="Times New Roman" w:hAnsi="Times New Roman"/>
          <w:bCs/>
          <w:sz w:val="21"/>
          <w:szCs w:val="21"/>
          <w:lang w:val="uk-UA"/>
        </w:rPr>
        <w:t xml:space="preserve">Відповідно до інформації, якою ми володіємо, наразі </w:t>
      </w:r>
      <w:r w:rsidR="00C02043" w:rsidRPr="002678C4">
        <w:rPr>
          <w:rFonts w:ascii="Times New Roman" w:hAnsi="Times New Roman"/>
          <w:sz w:val="21"/>
          <w:szCs w:val="21"/>
          <w:lang w:val="uk-UA" w:eastAsia="ru-RU"/>
        </w:rPr>
        <w:t>здійснюється перереєстрація сільгоспугідь «Мрії» на користь третіх осіб</w:t>
      </w:r>
      <w:r w:rsidR="0030562D">
        <w:rPr>
          <w:rFonts w:ascii="Times New Roman" w:hAnsi="Times New Roman"/>
          <w:sz w:val="21"/>
          <w:szCs w:val="21"/>
          <w:lang w:val="uk-UA" w:eastAsia="ru-RU"/>
        </w:rPr>
        <w:t>. Крім того,</w:t>
      </w:r>
      <w:r w:rsidR="00C02043" w:rsidRPr="002678C4">
        <w:rPr>
          <w:rFonts w:ascii="Times New Roman" w:hAnsi="Times New Roman"/>
          <w:sz w:val="21"/>
          <w:szCs w:val="21"/>
          <w:lang w:val="uk-UA" w:eastAsia="ru-RU"/>
        </w:rPr>
        <w:t xml:space="preserve"> між підприємствами, що входять до складу «Мрії», ініційовано низку зустрічних судових справ щодо стягнення заборгованості, які можуть призвести до </w:t>
      </w:r>
      <w:r w:rsidR="00C02043" w:rsidRPr="00737D2E">
        <w:rPr>
          <w:rFonts w:ascii="Times New Roman" w:hAnsi="Times New Roman"/>
          <w:sz w:val="21"/>
          <w:szCs w:val="21"/>
          <w:lang w:val="uk-UA" w:eastAsia="ru-RU"/>
        </w:rPr>
        <w:t>їх</w:t>
      </w:r>
      <w:r w:rsidR="00A66A09">
        <w:rPr>
          <w:rFonts w:ascii="Times New Roman" w:hAnsi="Times New Roman"/>
          <w:sz w:val="21"/>
          <w:szCs w:val="21"/>
          <w:lang w:val="uk-UA" w:eastAsia="ru-RU"/>
        </w:rPr>
        <w:t>нього</w:t>
      </w:r>
      <w:r w:rsidR="00C02043" w:rsidRPr="002678C4">
        <w:rPr>
          <w:rFonts w:ascii="Times New Roman" w:hAnsi="Times New Roman"/>
          <w:sz w:val="21"/>
          <w:szCs w:val="21"/>
          <w:lang w:val="uk-UA" w:eastAsia="ru-RU"/>
        </w:rPr>
        <w:t xml:space="preserve"> банкрутства</w:t>
      </w:r>
      <w:r w:rsidR="00B21ED1" w:rsidRPr="002678C4">
        <w:rPr>
          <w:rFonts w:ascii="Times New Roman" w:hAnsi="Times New Roman"/>
          <w:sz w:val="21"/>
          <w:szCs w:val="21"/>
          <w:lang w:val="uk-UA" w:eastAsia="ru-RU"/>
        </w:rPr>
        <w:t xml:space="preserve"> </w:t>
      </w:r>
      <w:r w:rsidR="00605CA1">
        <w:rPr>
          <w:rFonts w:ascii="Times New Roman" w:hAnsi="Times New Roman"/>
          <w:sz w:val="21"/>
          <w:szCs w:val="21"/>
          <w:lang w:val="uk-UA" w:eastAsia="ru-RU"/>
        </w:rPr>
        <w:t xml:space="preserve">і потенційного </w:t>
      </w:r>
      <w:r w:rsidR="00B21ED1" w:rsidRPr="004835E5">
        <w:rPr>
          <w:rFonts w:ascii="Times New Roman" w:hAnsi="Times New Roman"/>
          <w:sz w:val="21"/>
          <w:szCs w:val="21"/>
          <w:lang w:val="uk-UA" w:eastAsia="ru-RU"/>
        </w:rPr>
        <w:t xml:space="preserve">виведення </w:t>
      </w:r>
      <w:r w:rsidR="00B21ED1" w:rsidRPr="00605CA1">
        <w:rPr>
          <w:rFonts w:ascii="Times New Roman" w:hAnsi="Times New Roman"/>
          <w:sz w:val="21"/>
          <w:szCs w:val="21"/>
          <w:lang w:val="uk-UA" w:eastAsia="ru-RU"/>
        </w:rPr>
        <w:t>всіх активів</w:t>
      </w:r>
      <w:r w:rsidR="00D62F1B" w:rsidRPr="00605CA1">
        <w:rPr>
          <w:rFonts w:ascii="Times New Roman" w:hAnsi="Times New Roman"/>
          <w:sz w:val="21"/>
          <w:szCs w:val="21"/>
          <w:lang w:val="uk-UA" w:eastAsia="ru-RU"/>
        </w:rPr>
        <w:t xml:space="preserve"> Компанії</w:t>
      </w:r>
      <w:r w:rsidR="00B21ED1" w:rsidRPr="00605CA1">
        <w:rPr>
          <w:rFonts w:ascii="Times New Roman" w:hAnsi="Times New Roman"/>
          <w:sz w:val="21"/>
          <w:szCs w:val="21"/>
          <w:lang w:val="uk-UA" w:eastAsia="ru-RU"/>
        </w:rPr>
        <w:t>,</w:t>
      </w:r>
      <w:r w:rsidR="00D62F1B">
        <w:rPr>
          <w:rFonts w:ascii="Times New Roman" w:hAnsi="Times New Roman"/>
          <w:sz w:val="21"/>
          <w:szCs w:val="21"/>
          <w:lang w:val="uk-UA" w:eastAsia="ru-RU"/>
        </w:rPr>
        <w:t xml:space="preserve"> </w:t>
      </w:r>
      <w:r w:rsidR="00D62F1B" w:rsidRPr="00737D2E">
        <w:rPr>
          <w:rFonts w:ascii="Times New Roman" w:hAnsi="Times New Roman"/>
          <w:sz w:val="21"/>
          <w:szCs w:val="21"/>
          <w:lang w:val="uk-UA" w:eastAsia="ru-RU"/>
        </w:rPr>
        <w:t>таким чином</w:t>
      </w:r>
      <w:r w:rsidR="00B21ED1" w:rsidRPr="00737D2E">
        <w:rPr>
          <w:rFonts w:ascii="Times New Roman" w:hAnsi="Times New Roman"/>
          <w:sz w:val="21"/>
          <w:szCs w:val="21"/>
          <w:lang w:val="uk-UA" w:eastAsia="ru-RU"/>
        </w:rPr>
        <w:t xml:space="preserve"> </w:t>
      </w:r>
      <w:r w:rsidR="00A66A09" w:rsidRPr="00737D2E">
        <w:rPr>
          <w:rFonts w:ascii="Times New Roman" w:hAnsi="Times New Roman"/>
          <w:sz w:val="21"/>
          <w:szCs w:val="21"/>
          <w:lang w:val="uk-UA" w:eastAsia="ru-RU"/>
        </w:rPr>
        <w:t>залиш</w:t>
      </w:r>
      <w:r w:rsidR="00A66A09">
        <w:rPr>
          <w:rFonts w:ascii="Times New Roman" w:hAnsi="Times New Roman"/>
          <w:sz w:val="21"/>
          <w:szCs w:val="21"/>
          <w:lang w:val="uk-UA" w:eastAsia="ru-RU"/>
        </w:rPr>
        <w:t>аючи</w:t>
      </w:r>
      <w:r w:rsidR="00A66A09" w:rsidRPr="002678C4">
        <w:rPr>
          <w:rFonts w:ascii="Times New Roman" w:hAnsi="Times New Roman"/>
          <w:sz w:val="21"/>
          <w:szCs w:val="21"/>
          <w:lang w:val="uk-UA" w:eastAsia="ru-RU"/>
        </w:rPr>
        <w:t xml:space="preserve"> </w:t>
      </w:r>
      <w:r w:rsidR="00B21ED1" w:rsidRPr="002678C4">
        <w:rPr>
          <w:rFonts w:ascii="Times New Roman" w:hAnsi="Times New Roman"/>
          <w:sz w:val="21"/>
          <w:szCs w:val="21"/>
          <w:lang w:val="uk-UA" w:eastAsia="ru-RU"/>
        </w:rPr>
        <w:t>інвесторів без будь-яких шансів на повернення коштів</w:t>
      </w:r>
      <w:r w:rsidR="00C02043" w:rsidRPr="002678C4">
        <w:rPr>
          <w:rFonts w:ascii="Times New Roman" w:hAnsi="Times New Roman"/>
          <w:sz w:val="21"/>
          <w:szCs w:val="21"/>
          <w:lang w:val="uk-UA" w:eastAsia="ru-RU"/>
        </w:rPr>
        <w:t>.</w:t>
      </w:r>
      <w:r w:rsidR="00C02043" w:rsidRPr="002678C4">
        <w:rPr>
          <w:rFonts w:ascii="Times New Roman" w:hAnsi="Times New Roman"/>
          <w:bCs/>
          <w:sz w:val="21"/>
          <w:szCs w:val="21"/>
          <w:lang w:val="uk-UA"/>
        </w:rPr>
        <w:t xml:space="preserve"> Безперечно, </w:t>
      </w:r>
      <w:r w:rsidR="00C02043" w:rsidRPr="002678C4">
        <w:rPr>
          <w:rFonts w:ascii="Times New Roman" w:hAnsi="Times New Roman"/>
          <w:b/>
          <w:bCs/>
          <w:sz w:val="21"/>
          <w:szCs w:val="21"/>
          <w:lang w:val="uk-UA"/>
        </w:rPr>
        <w:t>такі дії</w:t>
      </w:r>
      <w:r w:rsidR="00D62F1B">
        <w:rPr>
          <w:rFonts w:ascii="Times New Roman" w:hAnsi="Times New Roman"/>
          <w:b/>
          <w:bCs/>
          <w:sz w:val="21"/>
          <w:szCs w:val="21"/>
          <w:lang w:val="uk-UA"/>
        </w:rPr>
        <w:t xml:space="preserve"> Компанії</w:t>
      </w:r>
      <w:r w:rsidR="00C02043" w:rsidRPr="002678C4">
        <w:rPr>
          <w:rFonts w:ascii="Times New Roman" w:hAnsi="Times New Roman"/>
          <w:b/>
          <w:bCs/>
          <w:sz w:val="21"/>
          <w:szCs w:val="21"/>
          <w:lang w:val="uk-UA"/>
        </w:rPr>
        <w:t xml:space="preserve"> матимуть значні негативні соціальні наслідки, серед яких </w:t>
      </w:r>
      <w:r w:rsidR="00D62F1B">
        <w:rPr>
          <w:rFonts w:ascii="Times New Roman" w:hAnsi="Times New Roman"/>
          <w:b/>
          <w:bCs/>
          <w:sz w:val="21"/>
          <w:szCs w:val="21"/>
          <w:lang w:val="uk-UA"/>
        </w:rPr>
        <w:t xml:space="preserve">– </w:t>
      </w:r>
      <w:r w:rsidR="00C02043" w:rsidRPr="002678C4">
        <w:rPr>
          <w:rFonts w:ascii="Times New Roman" w:hAnsi="Times New Roman"/>
          <w:b/>
          <w:bCs/>
          <w:sz w:val="21"/>
          <w:szCs w:val="21"/>
          <w:lang w:val="uk-UA"/>
        </w:rPr>
        <w:t>втрата близько 5</w:t>
      </w:r>
      <w:r w:rsidR="00B21ED1" w:rsidRPr="002678C4">
        <w:rPr>
          <w:rFonts w:ascii="Times New Roman" w:hAnsi="Times New Roman"/>
          <w:b/>
          <w:bCs/>
          <w:sz w:val="21"/>
          <w:szCs w:val="21"/>
          <w:lang w:val="uk-UA"/>
        </w:rPr>
        <w:t> </w:t>
      </w:r>
      <w:r w:rsidR="00C02043" w:rsidRPr="002678C4">
        <w:rPr>
          <w:rFonts w:ascii="Times New Roman" w:hAnsi="Times New Roman"/>
          <w:b/>
          <w:bCs/>
          <w:sz w:val="21"/>
          <w:szCs w:val="21"/>
          <w:lang w:val="uk-UA"/>
        </w:rPr>
        <w:t>000 тисяч робочих місць</w:t>
      </w:r>
      <w:r w:rsidR="00E0240B" w:rsidRPr="002678C4">
        <w:rPr>
          <w:rFonts w:ascii="Times New Roman" w:hAnsi="Times New Roman"/>
          <w:b/>
          <w:bCs/>
          <w:sz w:val="21"/>
          <w:szCs w:val="21"/>
          <w:lang w:val="uk-UA"/>
        </w:rPr>
        <w:t xml:space="preserve"> та</w:t>
      </w:r>
      <w:r w:rsidR="00C02043" w:rsidRPr="002678C4">
        <w:rPr>
          <w:rFonts w:ascii="Times New Roman" w:hAnsi="Times New Roman"/>
          <w:b/>
          <w:bCs/>
          <w:sz w:val="21"/>
          <w:szCs w:val="21"/>
          <w:lang w:val="uk-UA"/>
        </w:rPr>
        <w:t xml:space="preserve"> невиконання фінансових зобов’язань перед тисячами українських селян</w:t>
      </w:r>
      <w:r w:rsidR="00C02043" w:rsidRPr="004827DB">
        <w:rPr>
          <w:rFonts w:ascii="Times New Roman" w:hAnsi="Times New Roman"/>
          <w:bCs/>
          <w:sz w:val="21"/>
          <w:szCs w:val="21"/>
          <w:lang w:val="uk-UA"/>
        </w:rPr>
        <w:t>.</w:t>
      </w:r>
      <w:r w:rsidR="003E6A33" w:rsidRPr="004827DB">
        <w:rPr>
          <w:rFonts w:ascii="Times New Roman" w:hAnsi="Times New Roman"/>
          <w:bCs/>
          <w:sz w:val="21"/>
          <w:szCs w:val="21"/>
          <w:lang w:val="uk-UA"/>
        </w:rPr>
        <w:t xml:space="preserve"> </w:t>
      </w:r>
      <w:r w:rsidR="004827DB" w:rsidRPr="004827DB">
        <w:rPr>
          <w:rFonts w:ascii="Times New Roman" w:hAnsi="Times New Roman"/>
          <w:bCs/>
          <w:sz w:val="21"/>
          <w:szCs w:val="21"/>
          <w:lang w:val="uk-UA"/>
        </w:rPr>
        <w:t xml:space="preserve">Ми </w:t>
      </w:r>
      <w:r w:rsidR="004827DB">
        <w:rPr>
          <w:rFonts w:ascii="Times New Roman" w:hAnsi="Times New Roman"/>
          <w:bCs/>
          <w:sz w:val="21"/>
          <w:szCs w:val="21"/>
          <w:lang w:val="uk-UA"/>
        </w:rPr>
        <w:t xml:space="preserve">переконані, що інтереси працівників, клієнтів, постачальників, </w:t>
      </w:r>
      <w:r w:rsidR="00592899">
        <w:rPr>
          <w:rFonts w:ascii="Times New Roman" w:hAnsi="Times New Roman"/>
          <w:bCs/>
          <w:sz w:val="21"/>
          <w:szCs w:val="21"/>
          <w:lang w:val="uk-UA"/>
        </w:rPr>
        <w:t>у</w:t>
      </w:r>
      <w:r w:rsidR="004827DB">
        <w:rPr>
          <w:rFonts w:ascii="Times New Roman" w:hAnsi="Times New Roman"/>
          <w:bCs/>
          <w:sz w:val="21"/>
          <w:szCs w:val="21"/>
          <w:lang w:val="uk-UA"/>
        </w:rPr>
        <w:t xml:space="preserve">сіх кредиторів, міноритарних акціонерів </w:t>
      </w:r>
      <w:r w:rsidR="00D2566B">
        <w:rPr>
          <w:rFonts w:ascii="Times New Roman" w:hAnsi="Times New Roman"/>
          <w:bCs/>
          <w:sz w:val="21"/>
          <w:szCs w:val="21"/>
          <w:lang w:val="uk-UA"/>
        </w:rPr>
        <w:t xml:space="preserve">і </w:t>
      </w:r>
      <w:r w:rsidR="005C7323">
        <w:rPr>
          <w:rFonts w:ascii="Times New Roman" w:hAnsi="Times New Roman"/>
          <w:bCs/>
          <w:sz w:val="21"/>
          <w:szCs w:val="21"/>
          <w:lang w:val="uk-UA"/>
        </w:rPr>
        <w:t xml:space="preserve">держави Україна знаходяться в одній площині – зберегти активи та бізнес </w:t>
      </w:r>
      <w:r w:rsidR="00F43F2B">
        <w:rPr>
          <w:rFonts w:ascii="Times New Roman" w:hAnsi="Times New Roman"/>
          <w:bCs/>
          <w:sz w:val="21"/>
          <w:szCs w:val="21"/>
          <w:lang w:val="uk-UA"/>
        </w:rPr>
        <w:t>«</w:t>
      </w:r>
      <w:r w:rsidR="005C7323">
        <w:rPr>
          <w:rFonts w:ascii="Times New Roman" w:hAnsi="Times New Roman"/>
          <w:bCs/>
          <w:sz w:val="21"/>
          <w:szCs w:val="21"/>
          <w:lang w:val="uk-UA"/>
        </w:rPr>
        <w:t>Мрії</w:t>
      </w:r>
      <w:r w:rsidR="00F43F2B">
        <w:rPr>
          <w:rFonts w:ascii="Times New Roman" w:hAnsi="Times New Roman"/>
          <w:bCs/>
          <w:sz w:val="21"/>
          <w:szCs w:val="21"/>
          <w:lang w:val="uk-UA"/>
        </w:rPr>
        <w:t>»</w:t>
      </w:r>
      <w:r w:rsidR="005C7323">
        <w:rPr>
          <w:rFonts w:ascii="Times New Roman" w:hAnsi="Times New Roman"/>
          <w:bCs/>
          <w:sz w:val="21"/>
          <w:szCs w:val="21"/>
          <w:lang w:val="uk-UA"/>
        </w:rPr>
        <w:t>. Комітет кредиторів</w:t>
      </w:r>
      <w:r w:rsidR="00F43F2B">
        <w:rPr>
          <w:rFonts w:ascii="Times New Roman" w:hAnsi="Times New Roman"/>
          <w:bCs/>
          <w:sz w:val="21"/>
          <w:szCs w:val="21"/>
          <w:lang w:val="uk-UA"/>
        </w:rPr>
        <w:t>,</w:t>
      </w:r>
      <w:r w:rsidR="005C7323">
        <w:rPr>
          <w:rFonts w:ascii="Times New Roman" w:hAnsi="Times New Roman"/>
          <w:bCs/>
          <w:sz w:val="21"/>
          <w:szCs w:val="21"/>
          <w:lang w:val="uk-UA"/>
        </w:rPr>
        <w:t xml:space="preserve"> зі свого боку</w:t>
      </w:r>
      <w:r w:rsidR="00F43F2B">
        <w:rPr>
          <w:rFonts w:ascii="Times New Roman" w:hAnsi="Times New Roman"/>
          <w:bCs/>
          <w:sz w:val="21"/>
          <w:szCs w:val="21"/>
          <w:lang w:val="uk-UA"/>
        </w:rPr>
        <w:t>,</w:t>
      </w:r>
      <w:r w:rsidR="005C7323">
        <w:rPr>
          <w:rFonts w:ascii="Times New Roman" w:hAnsi="Times New Roman"/>
          <w:bCs/>
          <w:sz w:val="21"/>
          <w:szCs w:val="21"/>
          <w:lang w:val="uk-UA"/>
        </w:rPr>
        <w:t xml:space="preserve"> </w:t>
      </w:r>
      <w:r w:rsidR="005C7323">
        <w:rPr>
          <w:rFonts w:ascii="Times New Roman" w:hAnsi="Times New Roman"/>
          <w:sz w:val="21"/>
          <w:lang w:val="uk-UA"/>
        </w:rPr>
        <w:t xml:space="preserve">вже </w:t>
      </w:r>
      <w:r w:rsidR="005C7323" w:rsidRPr="005C7323">
        <w:rPr>
          <w:rFonts w:ascii="Times New Roman" w:hAnsi="Times New Roman"/>
          <w:bCs/>
          <w:sz w:val="21"/>
          <w:szCs w:val="21"/>
          <w:lang w:val="uk-UA"/>
        </w:rPr>
        <w:t>зробив кілька важливих кроків,</w:t>
      </w:r>
      <w:r w:rsidR="005C7323">
        <w:rPr>
          <w:rFonts w:ascii="Times New Roman" w:hAnsi="Times New Roman"/>
          <w:bCs/>
          <w:sz w:val="21"/>
          <w:szCs w:val="21"/>
          <w:lang w:val="uk-UA"/>
        </w:rPr>
        <w:t xml:space="preserve"> </w:t>
      </w:r>
      <w:r w:rsidR="002D7FD3">
        <w:rPr>
          <w:rFonts w:ascii="Times New Roman" w:hAnsi="Times New Roman"/>
          <w:bCs/>
          <w:sz w:val="21"/>
          <w:szCs w:val="21"/>
          <w:lang w:val="uk-UA"/>
        </w:rPr>
        <w:t xml:space="preserve">залучивши </w:t>
      </w:r>
      <w:r w:rsidR="005C7323">
        <w:rPr>
          <w:rFonts w:ascii="Times New Roman" w:hAnsi="Times New Roman"/>
          <w:bCs/>
          <w:sz w:val="21"/>
          <w:szCs w:val="21"/>
          <w:lang w:val="uk-UA"/>
        </w:rPr>
        <w:t>професійних радників для здійснення прозорої реструктуризації</w:t>
      </w:r>
      <w:r w:rsidR="00F43F2B">
        <w:rPr>
          <w:rFonts w:ascii="Times New Roman" w:hAnsi="Times New Roman"/>
          <w:bCs/>
          <w:sz w:val="21"/>
          <w:szCs w:val="21"/>
          <w:lang w:val="uk-UA"/>
        </w:rPr>
        <w:t xml:space="preserve"> заборгованості</w:t>
      </w:r>
      <w:r w:rsidR="005C7323">
        <w:rPr>
          <w:rFonts w:ascii="Times New Roman" w:hAnsi="Times New Roman"/>
          <w:bCs/>
          <w:sz w:val="21"/>
          <w:szCs w:val="21"/>
          <w:lang w:val="uk-UA"/>
        </w:rPr>
        <w:t xml:space="preserve"> Компанії. З огляду на небажання </w:t>
      </w:r>
      <w:r w:rsidR="005C7323" w:rsidRPr="00737D2E">
        <w:rPr>
          <w:rFonts w:ascii="Times New Roman" w:hAnsi="Times New Roman"/>
          <w:bCs/>
          <w:sz w:val="21"/>
          <w:szCs w:val="21"/>
          <w:lang w:val="uk-UA"/>
        </w:rPr>
        <w:t>контролюючого</w:t>
      </w:r>
      <w:r w:rsidR="005C7323">
        <w:rPr>
          <w:rFonts w:ascii="Times New Roman" w:hAnsi="Times New Roman"/>
          <w:bCs/>
          <w:sz w:val="21"/>
          <w:szCs w:val="21"/>
          <w:lang w:val="uk-UA"/>
        </w:rPr>
        <w:t xml:space="preserve"> акціонера та керівництва </w:t>
      </w:r>
      <w:r w:rsidR="00F43F2B">
        <w:rPr>
          <w:rFonts w:ascii="Times New Roman" w:hAnsi="Times New Roman"/>
          <w:bCs/>
          <w:sz w:val="21"/>
          <w:szCs w:val="21"/>
          <w:lang w:val="uk-UA"/>
        </w:rPr>
        <w:t>«</w:t>
      </w:r>
      <w:r w:rsidR="005C7323">
        <w:rPr>
          <w:rFonts w:ascii="Times New Roman" w:hAnsi="Times New Roman"/>
          <w:bCs/>
          <w:sz w:val="21"/>
          <w:szCs w:val="21"/>
          <w:lang w:val="uk-UA"/>
        </w:rPr>
        <w:t>Мрії</w:t>
      </w:r>
      <w:r w:rsidR="00F43F2B">
        <w:rPr>
          <w:rFonts w:ascii="Times New Roman" w:hAnsi="Times New Roman"/>
          <w:bCs/>
          <w:sz w:val="21"/>
          <w:szCs w:val="21"/>
          <w:lang w:val="uk-UA"/>
        </w:rPr>
        <w:t>»</w:t>
      </w:r>
      <w:r w:rsidR="005C7323">
        <w:rPr>
          <w:rFonts w:ascii="Times New Roman" w:hAnsi="Times New Roman"/>
          <w:bCs/>
          <w:sz w:val="21"/>
          <w:szCs w:val="21"/>
          <w:lang w:val="uk-UA"/>
        </w:rPr>
        <w:t xml:space="preserve"> вести конструктивний діалог</w:t>
      </w:r>
      <w:r w:rsidR="00F43F2B">
        <w:rPr>
          <w:rFonts w:ascii="Times New Roman" w:hAnsi="Times New Roman"/>
          <w:bCs/>
          <w:sz w:val="21"/>
          <w:szCs w:val="21"/>
          <w:lang w:val="uk-UA"/>
        </w:rPr>
        <w:t xml:space="preserve"> з кредиторами,</w:t>
      </w:r>
      <w:r w:rsidR="005C7323">
        <w:rPr>
          <w:rFonts w:ascii="Times New Roman" w:hAnsi="Times New Roman"/>
          <w:bCs/>
          <w:sz w:val="21"/>
          <w:szCs w:val="21"/>
          <w:lang w:val="uk-UA"/>
        </w:rPr>
        <w:t xml:space="preserve"> можна зробити висновок, що саме вони </w:t>
      </w:r>
      <w:r w:rsidR="00F43F2B">
        <w:rPr>
          <w:rFonts w:ascii="Times New Roman" w:hAnsi="Times New Roman"/>
          <w:bCs/>
          <w:sz w:val="21"/>
          <w:szCs w:val="21"/>
          <w:lang w:val="uk-UA"/>
        </w:rPr>
        <w:t xml:space="preserve">безпосередньо зацікавлені </w:t>
      </w:r>
      <w:r w:rsidR="00E808AE">
        <w:rPr>
          <w:rFonts w:ascii="Times New Roman" w:hAnsi="Times New Roman"/>
          <w:bCs/>
          <w:sz w:val="21"/>
          <w:szCs w:val="21"/>
          <w:lang w:val="uk-UA"/>
        </w:rPr>
        <w:t>в</w:t>
      </w:r>
      <w:r w:rsidR="005C7323">
        <w:rPr>
          <w:rFonts w:ascii="Times New Roman" w:hAnsi="Times New Roman"/>
          <w:bCs/>
          <w:sz w:val="21"/>
          <w:szCs w:val="21"/>
          <w:lang w:val="uk-UA"/>
        </w:rPr>
        <w:t xml:space="preserve"> </w:t>
      </w:r>
      <w:r w:rsidR="005C7323" w:rsidRPr="005C7323">
        <w:rPr>
          <w:rFonts w:ascii="Times New Roman" w:hAnsi="Times New Roman"/>
          <w:bCs/>
          <w:sz w:val="21"/>
          <w:szCs w:val="21"/>
          <w:lang w:val="uk-UA"/>
        </w:rPr>
        <w:t>імовірно</w:t>
      </w:r>
      <w:r w:rsidR="00F43F2B">
        <w:rPr>
          <w:rFonts w:ascii="Times New Roman" w:hAnsi="Times New Roman"/>
          <w:bCs/>
          <w:sz w:val="21"/>
          <w:szCs w:val="21"/>
          <w:lang w:val="uk-UA"/>
        </w:rPr>
        <w:t>му</w:t>
      </w:r>
      <w:r w:rsidR="005C7323">
        <w:rPr>
          <w:rFonts w:ascii="Times New Roman" w:hAnsi="Times New Roman"/>
          <w:bCs/>
          <w:sz w:val="21"/>
          <w:szCs w:val="21"/>
          <w:lang w:val="uk-UA"/>
        </w:rPr>
        <w:t xml:space="preserve"> банкрутств</w:t>
      </w:r>
      <w:r w:rsidR="00F43F2B">
        <w:rPr>
          <w:rFonts w:ascii="Times New Roman" w:hAnsi="Times New Roman"/>
          <w:bCs/>
          <w:sz w:val="21"/>
          <w:szCs w:val="21"/>
          <w:lang w:val="uk-UA"/>
        </w:rPr>
        <w:t>і Компанії</w:t>
      </w:r>
      <w:r w:rsidR="003E6A33" w:rsidRPr="004827DB">
        <w:rPr>
          <w:rFonts w:ascii="Times New Roman" w:hAnsi="Times New Roman"/>
          <w:bCs/>
          <w:sz w:val="21"/>
          <w:szCs w:val="21"/>
          <w:lang w:val="uk-UA"/>
        </w:rPr>
        <w:t>.</w:t>
      </w:r>
    </w:p>
    <w:p w:rsidR="005174A3" w:rsidRPr="00FD2ADF" w:rsidRDefault="005174A3" w:rsidP="00613F17">
      <w:pPr>
        <w:pStyle w:val="a8"/>
        <w:spacing w:line="288" w:lineRule="auto"/>
        <w:jc w:val="both"/>
        <w:rPr>
          <w:rFonts w:ascii="Times New Roman" w:hAnsi="Times New Roman"/>
          <w:bCs/>
          <w:sz w:val="21"/>
          <w:szCs w:val="21"/>
          <w:lang w:val="uk-UA"/>
        </w:rPr>
      </w:pPr>
    </w:p>
    <w:p w:rsidR="005174A3" w:rsidRPr="002678C4" w:rsidRDefault="005174A3" w:rsidP="00613F17">
      <w:pPr>
        <w:pStyle w:val="a8"/>
        <w:spacing w:line="288" w:lineRule="auto"/>
        <w:jc w:val="both"/>
        <w:rPr>
          <w:rFonts w:ascii="Times New Roman" w:hAnsi="Times New Roman"/>
          <w:bCs/>
          <w:sz w:val="21"/>
          <w:szCs w:val="21"/>
          <w:lang w:val="uk-UA"/>
        </w:rPr>
      </w:pPr>
      <w:r w:rsidRPr="002678C4">
        <w:rPr>
          <w:rFonts w:ascii="Times New Roman" w:hAnsi="Times New Roman"/>
          <w:bCs/>
          <w:sz w:val="21"/>
          <w:szCs w:val="21"/>
          <w:lang w:val="uk-UA"/>
        </w:rPr>
        <w:t xml:space="preserve">По-друге, </w:t>
      </w:r>
      <w:r w:rsidR="00044316" w:rsidRPr="002678C4">
        <w:rPr>
          <w:rFonts w:ascii="Times New Roman" w:hAnsi="Times New Roman"/>
          <w:bCs/>
          <w:sz w:val="21"/>
          <w:szCs w:val="21"/>
          <w:lang w:val="uk-UA"/>
        </w:rPr>
        <w:t xml:space="preserve">вирішення ситуації </w:t>
      </w:r>
      <w:r w:rsidR="008C10DD" w:rsidRPr="002678C4">
        <w:rPr>
          <w:rFonts w:ascii="Times New Roman" w:hAnsi="Times New Roman"/>
          <w:bCs/>
          <w:sz w:val="21"/>
          <w:szCs w:val="21"/>
          <w:lang w:val="uk-UA"/>
        </w:rPr>
        <w:t xml:space="preserve">з реструктуризацією заборгованості Компанії </w:t>
      </w:r>
      <w:r w:rsidR="00044316" w:rsidRPr="002678C4">
        <w:rPr>
          <w:rFonts w:ascii="Times New Roman" w:hAnsi="Times New Roman"/>
          <w:bCs/>
          <w:sz w:val="21"/>
          <w:szCs w:val="21"/>
          <w:lang w:val="uk-UA"/>
        </w:rPr>
        <w:t xml:space="preserve">має критичне значення </w:t>
      </w:r>
      <w:r w:rsidR="00673732" w:rsidRPr="002678C4">
        <w:rPr>
          <w:rFonts w:ascii="Times New Roman" w:hAnsi="Times New Roman"/>
          <w:bCs/>
          <w:sz w:val="21"/>
          <w:szCs w:val="21"/>
          <w:lang w:val="uk-UA"/>
        </w:rPr>
        <w:t xml:space="preserve">для </w:t>
      </w:r>
      <w:r w:rsidRPr="002678C4">
        <w:rPr>
          <w:rFonts w:ascii="Times New Roman" w:hAnsi="Times New Roman"/>
          <w:sz w:val="21"/>
          <w:szCs w:val="21"/>
          <w:lang w:val="uk-UA"/>
        </w:rPr>
        <w:t xml:space="preserve">агропромислового комплексу країни на тлі суттєвого погіршення ситуації в інших експортно-орієнтованих галузях економіки. </w:t>
      </w:r>
      <w:r w:rsidR="00285B31" w:rsidRPr="002678C4">
        <w:rPr>
          <w:rFonts w:ascii="Times New Roman" w:hAnsi="Times New Roman"/>
          <w:b/>
          <w:sz w:val="21"/>
          <w:szCs w:val="21"/>
          <w:lang w:val="uk-UA"/>
        </w:rPr>
        <w:t>Вже зараз</w:t>
      </w:r>
      <w:r w:rsidR="00D1351B">
        <w:rPr>
          <w:rFonts w:ascii="Times New Roman" w:hAnsi="Times New Roman"/>
          <w:b/>
          <w:sz w:val="21"/>
          <w:szCs w:val="21"/>
          <w:lang w:val="uk-UA"/>
        </w:rPr>
        <w:t xml:space="preserve"> в результаті </w:t>
      </w:r>
      <w:r w:rsidR="00285B31" w:rsidRPr="002678C4">
        <w:rPr>
          <w:rFonts w:ascii="Times New Roman" w:hAnsi="Times New Roman"/>
          <w:b/>
          <w:sz w:val="21"/>
          <w:szCs w:val="21"/>
          <w:lang w:val="uk-UA"/>
        </w:rPr>
        <w:t>дефолту «Мрії» чимало великих підприємств сфери АПК зіштовхнулися з дефіцитом кредитних коштів, зумовленим втратою дов</w:t>
      </w:r>
      <w:r w:rsidR="00285B31" w:rsidRPr="002678C4">
        <w:rPr>
          <w:rFonts w:ascii="Times New Roman" w:hAnsi="Times New Roman"/>
          <w:b/>
          <w:bCs/>
          <w:sz w:val="21"/>
          <w:szCs w:val="21"/>
          <w:lang w:val="uk-UA"/>
        </w:rPr>
        <w:t>іри до галузі з боку</w:t>
      </w:r>
      <w:r w:rsidR="00707FD8" w:rsidRPr="002678C4">
        <w:rPr>
          <w:rFonts w:ascii="Times New Roman" w:hAnsi="Times New Roman"/>
          <w:b/>
          <w:bCs/>
          <w:sz w:val="21"/>
          <w:szCs w:val="21"/>
          <w:lang w:val="uk-UA"/>
        </w:rPr>
        <w:t xml:space="preserve"> </w:t>
      </w:r>
      <w:r w:rsidR="003572A7">
        <w:rPr>
          <w:rFonts w:ascii="Times New Roman" w:hAnsi="Times New Roman"/>
          <w:b/>
          <w:bCs/>
          <w:sz w:val="21"/>
          <w:szCs w:val="21"/>
          <w:lang w:val="uk-UA"/>
        </w:rPr>
        <w:t xml:space="preserve">міжнародних фінансових установ. </w:t>
      </w:r>
    </w:p>
    <w:p w:rsidR="005174A3" w:rsidRPr="002678C4" w:rsidRDefault="005174A3" w:rsidP="00613F17">
      <w:pPr>
        <w:pStyle w:val="a8"/>
        <w:spacing w:line="288" w:lineRule="auto"/>
        <w:jc w:val="both"/>
        <w:rPr>
          <w:rFonts w:ascii="Times New Roman" w:hAnsi="Times New Roman"/>
          <w:bCs/>
          <w:sz w:val="21"/>
          <w:szCs w:val="21"/>
          <w:lang w:val="uk-UA"/>
        </w:rPr>
      </w:pPr>
    </w:p>
    <w:p w:rsidR="000A56BB" w:rsidRPr="002678C4" w:rsidRDefault="005174A3">
      <w:pPr>
        <w:pStyle w:val="a8"/>
        <w:spacing w:line="288" w:lineRule="auto"/>
        <w:jc w:val="both"/>
        <w:rPr>
          <w:rFonts w:ascii="Times New Roman" w:hAnsi="Times New Roman"/>
          <w:sz w:val="21"/>
          <w:szCs w:val="21"/>
          <w:lang w:val="uk-UA" w:eastAsia="ru-RU"/>
        </w:rPr>
      </w:pPr>
      <w:r w:rsidRPr="002678C4">
        <w:rPr>
          <w:rFonts w:ascii="Times New Roman" w:hAnsi="Times New Roman"/>
          <w:bCs/>
          <w:sz w:val="21"/>
          <w:szCs w:val="21"/>
          <w:lang w:val="uk-UA"/>
        </w:rPr>
        <w:t xml:space="preserve">По-третє, </w:t>
      </w:r>
      <w:r w:rsidR="00EA19BB" w:rsidRPr="002678C4">
        <w:rPr>
          <w:rFonts w:ascii="Times New Roman" w:hAnsi="Times New Roman"/>
          <w:bCs/>
          <w:sz w:val="21"/>
          <w:szCs w:val="21"/>
          <w:lang w:val="uk-UA"/>
        </w:rPr>
        <w:t xml:space="preserve">поточна ситуація з </w:t>
      </w:r>
      <w:proofErr w:type="spellStart"/>
      <w:r w:rsidR="00EA19BB" w:rsidRPr="002678C4">
        <w:rPr>
          <w:rFonts w:ascii="Times New Roman" w:hAnsi="Times New Roman"/>
          <w:bCs/>
          <w:sz w:val="21"/>
          <w:szCs w:val="21"/>
          <w:lang w:val="uk-UA"/>
        </w:rPr>
        <w:t>агрохолдингом</w:t>
      </w:r>
      <w:proofErr w:type="spellEnd"/>
      <w:r w:rsidR="00EA19BB" w:rsidRPr="002678C4">
        <w:rPr>
          <w:rFonts w:ascii="Times New Roman" w:hAnsi="Times New Roman"/>
          <w:bCs/>
          <w:sz w:val="21"/>
          <w:szCs w:val="21"/>
          <w:lang w:val="uk-UA"/>
        </w:rPr>
        <w:t xml:space="preserve"> </w:t>
      </w:r>
      <w:r w:rsidR="004658B5" w:rsidRPr="002678C4">
        <w:rPr>
          <w:rFonts w:ascii="Times New Roman" w:hAnsi="Times New Roman"/>
          <w:bCs/>
          <w:sz w:val="21"/>
          <w:szCs w:val="21"/>
          <w:lang w:val="uk-UA"/>
        </w:rPr>
        <w:t>«Мрія</w:t>
      </w:r>
      <w:r w:rsidR="00D94E09" w:rsidRPr="002678C4">
        <w:rPr>
          <w:rFonts w:ascii="Times New Roman" w:hAnsi="Times New Roman"/>
          <w:bCs/>
          <w:sz w:val="21"/>
          <w:szCs w:val="21"/>
          <w:lang w:val="uk-UA"/>
        </w:rPr>
        <w:t>»</w:t>
      </w:r>
      <w:r w:rsidR="00EA19BB" w:rsidRPr="002678C4">
        <w:rPr>
          <w:rFonts w:ascii="Times New Roman" w:hAnsi="Times New Roman"/>
          <w:bCs/>
          <w:sz w:val="21"/>
          <w:szCs w:val="21"/>
          <w:lang w:val="uk-UA"/>
        </w:rPr>
        <w:t xml:space="preserve"> створює реальну загрозу</w:t>
      </w:r>
      <w:r w:rsidR="00DA3FD7" w:rsidRPr="002678C4">
        <w:rPr>
          <w:rFonts w:ascii="Times New Roman" w:hAnsi="Times New Roman"/>
          <w:bCs/>
          <w:sz w:val="21"/>
          <w:szCs w:val="21"/>
          <w:lang w:val="uk-UA"/>
        </w:rPr>
        <w:t xml:space="preserve"> для реалізації інвестиційного потенціалу країни та </w:t>
      </w:r>
      <w:r w:rsidR="005D51BD">
        <w:rPr>
          <w:rFonts w:ascii="Times New Roman" w:hAnsi="Times New Roman"/>
          <w:bCs/>
          <w:sz w:val="21"/>
          <w:szCs w:val="21"/>
          <w:lang w:val="uk-UA"/>
        </w:rPr>
        <w:t>залучення</w:t>
      </w:r>
      <w:r w:rsidR="005D51BD" w:rsidRPr="002678C4">
        <w:rPr>
          <w:rFonts w:ascii="Times New Roman" w:hAnsi="Times New Roman"/>
          <w:bCs/>
          <w:sz w:val="21"/>
          <w:szCs w:val="21"/>
          <w:lang w:val="uk-UA"/>
        </w:rPr>
        <w:t xml:space="preserve"> </w:t>
      </w:r>
      <w:r w:rsidR="00DA3FD7" w:rsidRPr="002678C4">
        <w:rPr>
          <w:rFonts w:ascii="Times New Roman" w:hAnsi="Times New Roman"/>
          <w:bCs/>
          <w:sz w:val="21"/>
          <w:szCs w:val="21"/>
          <w:lang w:val="uk-UA"/>
        </w:rPr>
        <w:t>стратегічно необхідних кредитних ресурсів. Міжнародні фонди</w:t>
      </w:r>
      <w:r w:rsidR="00507A3C">
        <w:rPr>
          <w:rFonts w:ascii="Times New Roman" w:hAnsi="Times New Roman"/>
          <w:bCs/>
          <w:sz w:val="21"/>
          <w:szCs w:val="21"/>
          <w:lang w:val="uk-UA"/>
        </w:rPr>
        <w:t>-члени Комітету кредиторів</w:t>
      </w:r>
      <w:r w:rsidR="00DA3FD7" w:rsidRPr="002678C4">
        <w:rPr>
          <w:rFonts w:ascii="Times New Roman" w:hAnsi="Times New Roman"/>
          <w:bCs/>
          <w:sz w:val="21"/>
          <w:szCs w:val="21"/>
          <w:lang w:val="uk-UA"/>
        </w:rPr>
        <w:t xml:space="preserve"> «Мрії», на сьогодні </w:t>
      </w:r>
      <w:r w:rsidR="008C2F40">
        <w:rPr>
          <w:rFonts w:ascii="Times New Roman" w:hAnsi="Times New Roman"/>
          <w:bCs/>
          <w:sz w:val="21"/>
          <w:szCs w:val="21"/>
          <w:lang w:val="uk-UA"/>
        </w:rPr>
        <w:t xml:space="preserve">сукупно </w:t>
      </w:r>
      <w:r w:rsidR="00DA3FD7" w:rsidRPr="002678C4">
        <w:rPr>
          <w:rFonts w:ascii="Times New Roman" w:hAnsi="Times New Roman"/>
          <w:bCs/>
          <w:sz w:val="21"/>
          <w:szCs w:val="21"/>
          <w:lang w:val="uk-UA"/>
        </w:rPr>
        <w:t xml:space="preserve">вклали </w:t>
      </w:r>
      <w:r w:rsidR="00655803">
        <w:rPr>
          <w:rFonts w:ascii="Times New Roman" w:hAnsi="Times New Roman"/>
          <w:bCs/>
          <w:sz w:val="21"/>
          <w:szCs w:val="21"/>
          <w:lang w:val="uk-UA"/>
        </w:rPr>
        <w:t>понад</w:t>
      </w:r>
      <w:r w:rsidR="00507A3C">
        <w:rPr>
          <w:rFonts w:ascii="Times New Roman" w:hAnsi="Times New Roman"/>
          <w:bCs/>
          <w:sz w:val="21"/>
          <w:szCs w:val="21"/>
          <w:lang w:val="uk-UA"/>
        </w:rPr>
        <w:t xml:space="preserve"> 2,7 </w:t>
      </w:r>
      <w:proofErr w:type="spellStart"/>
      <w:r w:rsidR="00507A3C">
        <w:rPr>
          <w:rFonts w:ascii="Times New Roman" w:hAnsi="Times New Roman"/>
          <w:bCs/>
          <w:sz w:val="21"/>
          <w:szCs w:val="21"/>
          <w:lang w:val="uk-UA"/>
        </w:rPr>
        <w:t>млрд</w:t>
      </w:r>
      <w:proofErr w:type="spellEnd"/>
      <w:r w:rsidR="00507A3C">
        <w:rPr>
          <w:rFonts w:ascii="Times New Roman" w:hAnsi="Times New Roman"/>
          <w:bCs/>
          <w:sz w:val="21"/>
          <w:szCs w:val="21"/>
          <w:lang w:val="uk-UA"/>
        </w:rPr>
        <w:t xml:space="preserve"> дол. США</w:t>
      </w:r>
      <w:r w:rsidR="00507A3C" w:rsidRPr="002678C4">
        <w:rPr>
          <w:rFonts w:ascii="Times New Roman" w:hAnsi="Times New Roman"/>
          <w:bCs/>
          <w:sz w:val="21"/>
          <w:szCs w:val="21"/>
          <w:lang w:val="uk-UA"/>
        </w:rPr>
        <w:t xml:space="preserve"> </w:t>
      </w:r>
      <w:r w:rsidR="00DA3FD7" w:rsidRPr="002678C4">
        <w:rPr>
          <w:rFonts w:ascii="Times New Roman" w:hAnsi="Times New Roman"/>
          <w:bCs/>
          <w:sz w:val="21"/>
          <w:szCs w:val="21"/>
          <w:lang w:val="uk-UA"/>
        </w:rPr>
        <w:t>в економіку України</w:t>
      </w:r>
      <w:r w:rsidR="004C31B6">
        <w:rPr>
          <w:rFonts w:ascii="Times New Roman" w:hAnsi="Times New Roman"/>
          <w:bCs/>
          <w:sz w:val="21"/>
          <w:szCs w:val="21"/>
          <w:lang w:val="uk-UA"/>
        </w:rPr>
        <w:t xml:space="preserve">. </w:t>
      </w:r>
      <w:r w:rsidR="00DF47FC">
        <w:rPr>
          <w:rFonts w:ascii="Times New Roman" w:hAnsi="Times New Roman"/>
          <w:bCs/>
          <w:sz w:val="21"/>
          <w:szCs w:val="21"/>
          <w:lang w:val="uk-UA"/>
        </w:rPr>
        <w:t>До того ж</w:t>
      </w:r>
      <w:r w:rsidR="004C31B6">
        <w:rPr>
          <w:rFonts w:ascii="Times New Roman" w:hAnsi="Times New Roman"/>
          <w:bCs/>
          <w:sz w:val="21"/>
          <w:szCs w:val="21"/>
          <w:lang w:val="uk-UA"/>
        </w:rPr>
        <w:t xml:space="preserve">, </w:t>
      </w:r>
      <w:r w:rsidR="004F4B99" w:rsidRPr="002678C4">
        <w:rPr>
          <w:rFonts w:ascii="Times New Roman" w:hAnsi="Times New Roman"/>
          <w:sz w:val="21"/>
          <w:szCs w:val="21"/>
          <w:lang w:val="uk-UA" w:eastAsia="ru-RU"/>
        </w:rPr>
        <w:t>з</w:t>
      </w:r>
      <w:r w:rsidR="00DA3FD7" w:rsidRPr="002678C4">
        <w:rPr>
          <w:rFonts w:ascii="Times New Roman" w:hAnsi="Times New Roman"/>
          <w:sz w:val="21"/>
          <w:szCs w:val="21"/>
          <w:lang w:val="uk-UA" w:eastAsia="ru-RU"/>
        </w:rPr>
        <w:t xml:space="preserve">агальний обсяг коштів, інвестованих </w:t>
      </w:r>
      <w:r w:rsidR="007D3E2D">
        <w:rPr>
          <w:rFonts w:ascii="Times New Roman" w:hAnsi="Times New Roman"/>
          <w:sz w:val="21"/>
          <w:szCs w:val="21"/>
          <w:lang w:val="uk-UA" w:eastAsia="ru-RU"/>
        </w:rPr>
        <w:t xml:space="preserve">в </w:t>
      </w:r>
      <w:r w:rsidR="00387CE4">
        <w:rPr>
          <w:rFonts w:ascii="Times New Roman" w:hAnsi="Times New Roman"/>
          <w:sz w:val="21"/>
          <w:szCs w:val="21"/>
          <w:lang w:val="uk-UA" w:eastAsia="ru-RU"/>
        </w:rPr>
        <w:t>українську економіку</w:t>
      </w:r>
      <w:r w:rsidR="007D3E2D">
        <w:rPr>
          <w:rFonts w:ascii="Times New Roman" w:hAnsi="Times New Roman"/>
          <w:sz w:val="21"/>
          <w:szCs w:val="21"/>
          <w:lang w:val="uk-UA" w:eastAsia="ru-RU"/>
        </w:rPr>
        <w:t xml:space="preserve"> </w:t>
      </w:r>
      <w:r w:rsidR="00DA3FD7" w:rsidRPr="002678C4">
        <w:rPr>
          <w:rFonts w:ascii="Times New Roman" w:hAnsi="Times New Roman"/>
          <w:sz w:val="21"/>
          <w:szCs w:val="21"/>
          <w:lang w:val="uk-UA" w:eastAsia="ru-RU"/>
        </w:rPr>
        <w:t xml:space="preserve">Міжнародною </w:t>
      </w:r>
      <w:r w:rsidR="00F61592" w:rsidRPr="002678C4">
        <w:rPr>
          <w:rFonts w:ascii="Times New Roman" w:hAnsi="Times New Roman"/>
          <w:sz w:val="21"/>
          <w:szCs w:val="21"/>
          <w:lang w:val="uk-UA" w:eastAsia="ru-RU"/>
        </w:rPr>
        <w:t xml:space="preserve">фінансовою корпорацією </w:t>
      </w:r>
      <w:r w:rsidR="00DA3FD7" w:rsidRPr="002678C4">
        <w:rPr>
          <w:rFonts w:ascii="Times New Roman" w:hAnsi="Times New Roman"/>
          <w:sz w:val="21"/>
          <w:szCs w:val="21"/>
          <w:lang w:val="uk-UA" w:eastAsia="ru-RU"/>
        </w:rPr>
        <w:t xml:space="preserve">з моменту набуття незалежності </w:t>
      </w:r>
      <w:r w:rsidR="00387CE4">
        <w:rPr>
          <w:rFonts w:ascii="Times New Roman" w:hAnsi="Times New Roman"/>
          <w:sz w:val="21"/>
          <w:szCs w:val="21"/>
          <w:lang w:val="uk-UA" w:eastAsia="ru-RU"/>
        </w:rPr>
        <w:t>України</w:t>
      </w:r>
      <w:r w:rsidR="00E56035">
        <w:rPr>
          <w:rFonts w:ascii="Times New Roman" w:hAnsi="Times New Roman"/>
          <w:sz w:val="21"/>
          <w:szCs w:val="21"/>
          <w:lang w:val="uk-UA" w:eastAsia="ru-RU"/>
        </w:rPr>
        <w:t>,</w:t>
      </w:r>
      <w:r w:rsidR="007D3E2D">
        <w:rPr>
          <w:rFonts w:ascii="Times New Roman" w:hAnsi="Times New Roman"/>
          <w:sz w:val="21"/>
          <w:szCs w:val="21"/>
          <w:lang w:val="uk-UA" w:eastAsia="ru-RU"/>
        </w:rPr>
        <w:t xml:space="preserve"> </w:t>
      </w:r>
      <w:r w:rsidR="00DA3FD7" w:rsidRPr="002678C4">
        <w:rPr>
          <w:rFonts w:ascii="Times New Roman" w:hAnsi="Times New Roman"/>
          <w:sz w:val="21"/>
          <w:szCs w:val="21"/>
          <w:lang w:val="uk-UA" w:eastAsia="ru-RU"/>
        </w:rPr>
        <w:t xml:space="preserve">перевищує 3 </w:t>
      </w:r>
      <w:proofErr w:type="spellStart"/>
      <w:r w:rsidR="00DA3FD7" w:rsidRPr="002678C4">
        <w:rPr>
          <w:rFonts w:ascii="Times New Roman" w:hAnsi="Times New Roman"/>
          <w:sz w:val="21"/>
          <w:szCs w:val="21"/>
          <w:lang w:val="uk-UA" w:eastAsia="ru-RU"/>
        </w:rPr>
        <w:t>млрд</w:t>
      </w:r>
      <w:proofErr w:type="spellEnd"/>
      <w:r w:rsidR="00DA3FD7" w:rsidRPr="002678C4">
        <w:rPr>
          <w:rFonts w:ascii="Times New Roman" w:hAnsi="Times New Roman"/>
          <w:sz w:val="21"/>
          <w:szCs w:val="21"/>
          <w:lang w:val="uk-UA" w:eastAsia="ru-RU"/>
        </w:rPr>
        <w:t xml:space="preserve"> дол. США.</w:t>
      </w:r>
      <w:r w:rsidR="00DA3FD7" w:rsidRPr="002678C4">
        <w:rPr>
          <w:rFonts w:ascii="Times New Roman" w:hAnsi="Times New Roman"/>
          <w:b/>
          <w:sz w:val="21"/>
          <w:szCs w:val="21"/>
          <w:lang w:val="uk-UA" w:eastAsia="ru-RU"/>
        </w:rPr>
        <w:t xml:space="preserve"> </w:t>
      </w:r>
      <w:r w:rsidR="00166309">
        <w:rPr>
          <w:rFonts w:ascii="Times New Roman" w:hAnsi="Times New Roman"/>
          <w:b/>
          <w:sz w:val="21"/>
          <w:szCs w:val="21"/>
          <w:lang w:val="uk-UA" w:eastAsia="ru-RU"/>
        </w:rPr>
        <w:t xml:space="preserve">Відсутність прозорого процесу реструктуризації боргу </w:t>
      </w:r>
      <w:r w:rsidR="00806D8C">
        <w:rPr>
          <w:rFonts w:ascii="Times New Roman" w:hAnsi="Times New Roman"/>
          <w:b/>
          <w:sz w:val="21"/>
          <w:szCs w:val="21"/>
          <w:lang w:val="uk-UA" w:eastAsia="ru-RU"/>
        </w:rPr>
        <w:t>«</w:t>
      </w:r>
      <w:r w:rsidR="00166309">
        <w:rPr>
          <w:rFonts w:ascii="Times New Roman" w:hAnsi="Times New Roman"/>
          <w:b/>
          <w:sz w:val="21"/>
          <w:szCs w:val="21"/>
          <w:lang w:val="uk-UA" w:eastAsia="ru-RU"/>
        </w:rPr>
        <w:t>Мрії</w:t>
      </w:r>
      <w:r w:rsidR="00806D8C">
        <w:rPr>
          <w:rFonts w:ascii="Times New Roman" w:hAnsi="Times New Roman"/>
          <w:b/>
          <w:sz w:val="21"/>
          <w:szCs w:val="21"/>
          <w:lang w:val="uk-UA" w:eastAsia="ru-RU"/>
        </w:rPr>
        <w:t>»</w:t>
      </w:r>
      <w:r w:rsidR="00166309">
        <w:rPr>
          <w:rFonts w:ascii="Times New Roman" w:hAnsi="Times New Roman"/>
          <w:b/>
          <w:sz w:val="21"/>
          <w:szCs w:val="21"/>
          <w:lang w:val="uk-UA" w:eastAsia="ru-RU"/>
        </w:rPr>
        <w:t xml:space="preserve"> </w:t>
      </w:r>
      <w:r w:rsidR="00DA3FD7" w:rsidRPr="002678C4">
        <w:rPr>
          <w:rFonts w:ascii="Times New Roman" w:hAnsi="Times New Roman"/>
          <w:b/>
          <w:bCs/>
          <w:sz w:val="21"/>
          <w:szCs w:val="21"/>
          <w:lang w:val="uk-UA"/>
        </w:rPr>
        <w:t xml:space="preserve">практично унеможливить </w:t>
      </w:r>
      <w:r w:rsidR="00405301" w:rsidRPr="002678C4">
        <w:rPr>
          <w:rFonts w:ascii="Times New Roman" w:hAnsi="Times New Roman"/>
          <w:b/>
          <w:bCs/>
          <w:sz w:val="21"/>
          <w:szCs w:val="21"/>
          <w:lang w:val="uk-UA"/>
        </w:rPr>
        <w:t xml:space="preserve">на </w:t>
      </w:r>
      <w:r w:rsidR="00806D8C">
        <w:rPr>
          <w:rFonts w:ascii="Times New Roman" w:hAnsi="Times New Roman"/>
          <w:b/>
          <w:bCs/>
          <w:sz w:val="21"/>
          <w:szCs w:val="21"/>
          <w:lang w:val="uk-UA"/>
        </w:rPr>
        <w:t>тривалий</w:t>
      </w:r>
      <w:r w:rsidR="00806D8C" w:rsidRPr="002678C4">
        <w:rPr>
          <w:rFonts w:ascii="Times New Roman" w:hAnsi="Times New Roman"/>
          <w:b/>
          <w:bCs/>
          <w:sz w:val="21"/>
          <w:szCs w:val="21"/>
          <w:lang w:val="uk-UA"/>
        </w:rPr>
        <w:t xml:space="preserve"> </w:t>
      </w:r>
      <w:r w:rsidR="00405301" w:rsidRPr="002678C4">
        <w:rPr>
          <w:rFonts w:ascii="Times New Roman" w:hAnsi="Times New Roman"/>
          <w:b/>
          <w:bCs/>
          <w:sz w:val="21"/>
          <w:szCs w:val="21"/>
          <w:lang w:val="uk-UA"/>
        </w:rPr>
        <w:t xml:space="preserve">період </w:t>
      </w:r>
      <w:r w:rsidR="00DA3FD7" w:rsidRPr="002678C4">
        <w:rPr>
          <w:rFonts w:ascii="Times New Roman" w:hAnsi="Times New Roman"/>
          <w:b/>
          <w:bCs/>
          <w:sz w:val="21"/>
          <w:szCs w:val="21"/>
          <w:lang w:val="uk-UA"/>
        </w:rPr>
        <w:t xml:space="preserve">подальші залучення на міжнародних ринках капіталу </w:t>
      </w:r>
      <w:r w:rsidR="00806D8C">
        <w:rPr>
          <w:rFonts w:ascii="Times New Roman" w:hAnsi="Times New Roman"/>
          <w:b/>
          <w:bCs/>
          <w:sz w:val="21"/>
          <w:szCs w:val="21"/>
          <w:lang w:val="uk-UA"/>
        </w:rPr>
        <w:t xml:space="preserve">– </w:t>
      </w:r>
      <w:r w:rsidR="00DA3FD7" w:rsidRPr="002678C4">
        <w:rPr>
          <w:rFonts w:ascii="Times New Roman" w:hAnsi="Times New Roman"/>
          <w:b/>
          <w:bCs/>
          <w:sz w:val="21"/>
          <w:szCs w:val="21"/>
          <w:lang w:val="uk-UA"/>
        </w:rPr>
        <w:t>як</w:t>
      </w:r>
      <w:r w:rsidR="00806D8C">
        <w:rPr>
          <w:rFonts w:ascii="Times New Roman" w:hAnsi="Times New Roman"/>
          <w:b/>
          <w:bCs/>
          <w:sz w:val="21"/>
          <w:szCs w:val="21"/>
          <w:lang w:val="uk-UA"/>
        </w:rPr>
        <w:t xml:space="preserve"> з боку</w:t>
      </w:r>
      <w:r w:rsidR="00DA3FD7" w:rsidRPr="002678C4">
        <w:rPr>
          <w:rFonts w:ascii="Times New Roman" w:hAnsi="Times New Roman"/>
          <w:b/>
          <w:bCs/>
          <w:sz w:val="21"/>
          <w:szCs w:val="21"/>
          <w:lang w:val="uk-UA"/>
        </w:rPr>
        <w:t xml:space="preserve"> </w:t>
      </w:r>
      <w:r w:rsidR="00806D8C" w:rsidRPr="002678C4">
        <w:rPr>
          <w:rFonts w:ascii="Times New Roman" w:hAnsi="Times New Roman"/>
          <w:b/>
          <w:bCs/>
          <w:sz w:val="21"/>
          <w:szCs w:val="21"/>
          <w:lang w:val="uk-UA"/>
        </w:rPr>
        <w:t>окреми</w:t>
      </w:r>
      <w:r w:rsidR="00806D8C">
        <w:rPr>
          <w:rFonts w:ascii="Times New Roman" w:hAnsi="Times New Roman"/>
          <w:b/>
          <w:bCs/>
          <w:sz w:val="21"/>
          <w:szCs w:val="21"/>
          <w:lang w:val="uk-UA"/>
        </w:rPr>
        <w:t>х</w:t>
      </w:r>
      <w:r w:rsidR="00806D8C" w:rsidRPr="002678C4">
        <w:rPr>
          <w:rFonts w:ascii="Times New Roman" w:hAnsi="Times New Roman"/>
          <w:b/>
          <w:bCs/>
          <w:sz w:val="21"/>
          <w:szCs w:val="21"/>
          <w:lang w:val="uk-UA"/>
        </w:rPr>
        <w:t xml:space="preserve"> </w:t>
      </w:r>
      <w:r w:rsidR="00DA3FD7" w:rsidRPr="002678C4">
        <w:rPr>
          <w:rFonts w:ascii="Times New Roman" w:hAnsi="Times New Roman"/>
          <w:b/>
          <w:bCs/>
          <w:sz w:val="21"/>
          <w:szCs w:val="21"/>
          <w:lang w:val="uk-UA"/>
        </w:rPr>
        <w:t>українськи</w:t>
      </w:r>
      <w:r w:rsidR="00806D8C">
        <w:rPr>
          <w:rFonts w:ascii="Times New Roman" w:hAnsi="Times New Roman"/>
          <w:b/>
          <w:bCs/>
          <w:sz w:val="21"/>
          <w:szCs w:val="21"/>
          <w:lang w:val="uk-UA"/>
        </w:rPr>
        <w:t>х</w:t>
      </w:r>
      <w:r w:rsidR="00DA3FD7" w:rsidRPr="002678C4">
        <w:rPr>
          <w:rFonts w:ascii="Times New Roman" w:hAnsi="Times New Roman"/>
          <w:b/>
          <w:bCs/>
          <w:sz w:val="21"/>
          <w:szCs w:val="21"/>
          <w:lang w:val="uk-UA"/>
        </w:rPr>
        <w:t xml:space="preserve"> компані</w:t>
      </w:r>
      <w:r w:rsidR="00806D8C">
        <w:rPr>
          <w:rFonts w:ascii="Times New Roman" w:hAnsi="Times New Roman"/>
          <w:b/>
          <w:bCs/>
          <w:sz w:val="21"/>
          <w:szCs w:val="21"/>
          <w:lang w:val="uk-UA"/>
        </w:rPr>
        <w:t>й</w:t>
      </w:r>
      <w:r w:rsidR="00DA3FD7" w:rsidRPr="002678C4">
        <w:rPr>
          <w:rFonts w:ascii="Times New Roman" w:hAnsi="Times New Roman"/>
          <w:b/>
          <w:bCs/>
          <w:sz w:val="21"/>
          <w:szCs w:val="21"/>
          <w:lang w:val="uk-UA"/>
        </w:rPr>
        <w:t>, так і</w:t>
      </w:r>
      <w:r w:rsidR="00806D8C">
        <w:rPr>
          <w:rFonts w:ascii="Times New Roman" w:hAnsi="Times New Roman"/>
          <w:b/>
          <w:bCs/>
          <w:sz w:val="21"/>
          <w:szCs w:val="21"/>
          <w:lang w:val="uk-UA"/>
        </w:rPr>
        <w:t xml:space="preserve"> з боку</w:t>
      </w:r>
      <w:r w:rsidR="00DA3FD7" w:rsidRPr="002678C4">
        <w:rPr>
          <w:rFonts w:ascii="Times New Roman" w:hAnsi="Times New Roman"/>
          <w:b/>
          <w:bCs/>
          <w:sz w:val="21"/>
          <w:szCs w:val="21"/>
          <w:lang w:val="uk-UA"/>
        </w:rPr>
        <w:t xml:space="preserve"> держав</w:t>
      </w:r>
      <w:r w:rsidR="00806D8C">
        <w:rPr>
          <w:rFonts w:ascii="Times New Roman" w:hAnsi="Times New Roman"/>
          <w:b/>
          <w:bCs/>
          <w:sz w:val="21"/>
          <w:szCs w:val="21"/>
          <w:lang w:val="uk-UA"/>
        </w:rPr>
        <w:t>и</w:t>
      </w:r>
      <w:r w:rsidR="00DA3FD7" w:rsidRPr="002678C4">
        <w:rPr>
          <w:rFonts w:ascii="Times New Roman" w:hAnsi="Times New Roman"/>
          <w:b/>
          <w:bCs/>
          <w:sz w:val="21"/>
          <w:szCs w:val="21"/>
          <w:lang w:val="uk-UA"/>
        </w:rPr>
        <w:t xml:space="preserve"> в цілому. </w:t>
      </w:r>
      <w:r w:rsidR="00DA3FD7" w:rsidRPr="002678C4">
        <w:rPr>
          <w:rFonts w:ascii="Times New Roman" w:hAnsi="Times New Roman"/>
          <w:b/>
          <w:sz w:val="21"/>
          <w:szCs w:val="21"/>
          <w:lang w:val="uk-UA" w:eastAsia="ru-RU"/>
        </w:rPr>
        <w:t xml:space="preserve"> </w:t>
      </w:r>
    </w:p>
    <w:p w:rsidR="000A56BB" w:rsidRPr="002678C4" w:rsidRDefault="000A56BB">
      <w:pPr>
        <w:pStyle w:val="a8"/>
        <w:spacing w:line="288" w:lineRule="auto"/>
        <w:jc w:val="both"/>
        <w:rPr>
          <w:rFonts w:ascii="Times New Roman" w:hAnsi="Times New Roman"/>
          <w:sz w:val="21"/>
          <w:szCs w:val="21"/>
          <w:lang w:val="uk-UA" w:eastAsia="ru-RU"/>
        </w:rPr>
      </w:pPr>
    </w:p>
    <w:p w:rsidR="00E54EC1" w:rsidRPr="002678C4" w:rsidRDefault="00535EE0" w:rsidP="0086748A">
      <w:pPr>
        <w:pStyle w:val="a8"/>
        <w:spacing w:line="288" w:lineRule="auto"/>
        <w:jc w:val="both"/>
        <w:rPr>
          <w:rFonts w:ascii="Times New Roman" w:hAnsi="Times New Roman"/>
          <w:b/>
          <w:sz w:val="21"/>
          <w:szCs w:val="21"/>
          <w:lang w:val="uk-UA" w:eastAsia="ru-RU"/>
        </w:rPr>
      </w:pPr>
      <w:r w:rsidRPr="002678C4">
        <w:rPr>
          <w:rFonts w:ascii="Times New Roman" w:hAnsi="Times New Roman"/>
          <w:sz w:val="21"/>
          <w:szCs w:val="21"/>
          <w:lang w:val="uk-UA" w:eastAsia="ru-RU"/>
        </w:rPr>
        <w:t xml:space="preserve">По-четверте, </w:t>
      </w:r>
      <w:r w:rsidR="00013D2D" w:rsidRPr="002678C4">
        <w:rPr>
          <w:rFonts w:ascii="Times New Roman" w:hAnsi="Times New Roman"/>
          <w:sz w:val="21"/>
          <w:szCs w:val="21"/>
          <w:lang w:val="uk-UA" w:eastAsia="ru-RU"/>
        </w:rPr>
        <w:t>не</w:t>
      </w:r>
      <w:r w:rsidR="00147294" w:rsidRPr="002678C4">
        <w:rPr>
          <w:rFonts w:ascii="Times New Roman" w:hAnsi="Times New Roman"/>
          <w:sz w:val="21"/>
          <w:szCs w:val="21"/>
          <w:lang w:val="uk-UA" w:eastAsia="ru-RU"/>
        </w:rPr>
        <w:t>о</w:t>
      </w:r>
      <w:r w:rsidR="00013D2D" w:rsidRPr="002678C4">
        <w:rPr>
          <w:rFonts w:ascii="Times New Roman" w:hAnsi="Times New Roman"/>
          <w:sz w:val="21"/>
          <w:szCs w:val="21"/>
          <w:lang w:val="uk-UA" w:eastAsia="ru-RU"/>
        </w:rPr>
        <w:t>бхідно</w:t>
      </w:r>
      <w:r w:rsidR="00DA3FD7" w:rsidRPr="002678C4">
        <w:rPr>
          <w:rFonts w:ascii="Times New Roman" w:hAnsi="Times New Roman"/>
          <w:sz w:val="21"/>
          <w:szCs w:val="21"/>
          <w:lang w:val="uk-UA" w:eastAsia="ru-RU"/>
        </w:rPr>
        <w:t xml:space="preserve"> наголосит</w:t>
      </w:r>
      <w:r w:rsidR="00013D2D" w:rsidRPr="002678C4">
        <w:rPr>
          <w:rFonts w:ascii="Times New Roman" w:hAnsi="Times New Roman"/>
          <w:sz w:val="21"/>
          <w:szCs w:val="21"/>
          <w:lang w:val="uk-UA" w:eastAsia="ru-RU"/>
        </w:rPr>
        <w:t>и</w:t>
      </w:r>
      <w:r w:rsidR="00DA3FD7" w:rsidRPr="002678C4">
        <w:rPr>
          <w:rFonts w:ascii="Times New Roman" w:hAnsi="Times New Roman"/>
          <w:sz w:val="21"/>
          <w:szCs w:val="21"/>
          <w:lang w:val="uk-UA" w:eastAsia="ru-RU"/>
        </w:rPr>
        <w:t xml:space="preserve"> на важливості банків-кредиторів «Мрії»</w:t>
      </w:r>
      <w:r w:rsidR="00FA3C33" w:rsidRPr="002678C4">
        <w:rPr>
          <w:rFonts w:ascii="Times New Roman" w:hAnsi="Times New Roman"/>
          <w:sz w:val="21"/>
          <w:szCs w:val="21"/>
          <w:lang w:val="uk-UA" w:eastAsia="ru-RU"/>
        </w:rPr>
        <w:t xml:space="preserve"> для </w:t>
      </w:r>
      <w:r w:rsidRPr="002678C4">
        <w:rPr>
          <w:rFonts w:ascii="Times New Roman" w:hAnsi="Times New Roman"/>
          <w:sz w:val="21"/>
          <w:szCs w:val="21"/>
          <w:lang w:val="uk-UA" w:eastAsia="ru-RU"/>
        </w:rPr>
        <w:t>фінансової</w:t>
      </w:r>
      <w:r w:rsidR="00FA3C33" w:rsidRPr="002678C4">
        <w:rPr>
          <w:rFonts w:ascii="Times New Roman" w:hAnsi="Times New Roman"/>
          <w:sz w:val="21"/>
          <w:szCs w:val="21"/>
          <w:lang w:val="uk-UA" w:eastAsia="ru-RU"/>
        </w:rPr>
        <w:t xml:space="preserve"> системи держави</w:t>
      </w:r>
      <w:r w:rsidR="00147294" w:rsidRPr="002678C4">
        <w:rPr>
          <w:rFonts w:ascii="Times New Roman" w:hAnsi="Times New Roman"/>
          <w:sz w:val="21"/>
          <w:szCs w:val="21"/>
          <w:lang w:val="uk-UA" w:eastAsia="ru-RU"/>
        </w:rPr>
        <w:t xml:space="preserve"> – це </w:t>
      </w:r>
      <w:r w:rsidR="00C327A0" w:rsidRPr="002678C4">
        <w:rPr>
          <w:rFonts w:ascii="Times New Roman" w:hAnsi="Times New Roman"/>
          <w:sz w:val="21"/>
          <w:szCs w:val="21"/>
          <w:lang w:val="uk-UA" w:eastAsia="ru-RU"/>
        </w:rPr>
        <w:t xml:space="preserve">більше 20 </w:t>
      </w:r>
      <w:r w:rsidR="00FA3C33" w:rsidRPr="002678C4">
        <w:rPr>
          <w:rFonts w:ascii="Times New Roman" w:hAnsi="Times New Roman"/>
          <w:sz w:val="21"/>
          <w:szCs w:val="21"/>
          <w:lang w:val="uk-UA" w:eastAsia="ru-RU"/>
        </w:rPr>
        <w:t xml:space="preserve">фінансових </w:t>
      </w:r>
      <w:r w:rsidR="00C327A0" w:rsidRPr="002678C4">
        <w:rPr>
          <w:rFonts w:ascii="Times New Roman" w:hAnsi="Times New Roman"/>
          <w:sz w:val="21"/>
          <w:szCs w:val="21"/>
          <w:lang w:val="uk-UA" w:eastAsia="ru-RU"/>
        </w:rPr>
        <w:t>установ</w:t>
      </w:r>
      <w:r w:rsidR="00FA3C33" w:rsidRPr="002678C4">
        <w:rPr>
          <w:rFonts w:ascii="Times New Roman" w:hAnsi="Times New Roman"/>
          <w:sz w:val="21"/>
          <w:szCs w:val="21"/>
          <w:lang w:val="uk-UA" w:eastAsia="ru-RU"/>
        </w:rPr>
        <w:t xml:space="preserve"> </w:t>
      </w:r>
      <w:r w:rsidR="00C327A0" w:rsidRPr="002678C4">
        <w:rPr>
          <w:rFonts w:ascii="Times New Roman" w:hAnsi="Times New Roman"/>
          <w:sz w:val="21"/>
          <w:szCs w:val="21"/>
          <w:lang w:val="uk-UA" w:eastAsia="ru-RU"/>
        </w:rPr>
        <w:t xml:space="preserve">з сукупною часткою активів </w:t>
      </w:r>
      <w:r w:rsidR="00DA3FD7" w:rsidRPr="002678C4">
        <w:rPr>
          <w:rFonts w:ascii="Times New Roman" w:hAnsi="Times New Roman"/>
          <w:sz w:val="21"/>
          <w:szCs w:val="21"/>
          <w:lang w:val="uk-UA" w:eastAsia="ru-RU"/>
        </w:rPr>
        <w:t xml:space="preserve">близько </w:t>
      </w:r>
      <w:r w:rsidR="00285B31" w:rsidRPr="002678C4">
        <w:rPr>
          <w:rFonts w:ascii="Times New Roman" w:hAnsi="Times New Roman"/>
          <w:sz w:val="21"/>
          <w:szCs w:val="21"/>
          <w:lang w:val="uk-UA" w:eastAsia="ru-RU"/>
        </w:rPr>
        <w:t>35</w:t>
      </w:r>
      <w:r w:rsidR="00837A92" w:rsidRPr="002678C4">
        <w:rPr>
          <w:rFonts w:ascii="Times New Roman" w:hAnsi="Times New Roman"/>
          <w:sz w:val="21"/>
          <w:szCs w:val="21"/>
          <w:lang w:val="uk-UA" w:eastAsia="ru-RU"/>
        </w:rPr>
        <w:t>0</w:t>
      </w:r>
      <w:r w:rsidR="00285B31" w:rsidRPr="002678C4">
        <w:rPr>
          <w:rFonts w:ascii="Times New Roman" w:hAnsi="Times New Roman"/>
          <w:sz w:val="21"/>
          <w:szCs w:val="21"/>
          <w:lang w:val="uk-UA" w:eastAsia="ru-RU"/>
        </w:rPr>
        <w:t xml:space="preserve"> </w:t>
      </w:r>
      <w:proofErr w:type="spellStart"/>
      <w:r w:rsidR="00285B31" w:rsidRPr="002678C4">
        <w:rPr>
          <w:rFonts w:ascii="Times New Roman" w:hAnsi="Times New Roman"/>
          <w:sz w:val="21"/>
          <w:szCs w:val="21"/>
          <w:lang w:val="uk-UA" w:eastAsia="ru-RU"/>
        </w:rPr>
        <w:t>млрд</w:t>
      </w:r>
      <w:proofErr w:type="spellEnd"/>
      <w:r w:rsidR="00285B31" w:rsidRPr="002678C4">
        <w:rPr>
          <w:rFonts w:ascii="Times New Roman" w:hAnsi="Times New Roman"/>
          <w:sz w:val="21"/>
          <w:szCs w:val="21"/>
          <w:lang w:val="uk-UA" w:eastAsia="ru-RU"/>
        </w:rPr>
        <w:t xml:space="preserve"> </w:t>
      </w:r>
      <w:proofErr w:type="spellStart"/>
      <w:r w:rsidR="00285B31" w:rsidRPr="002678C4">
        <w:rPr>
          <w:rFonts w:ascii="Times New Roman" w:hAnsi="Times New Roman"/>
          <w:sz w:val="21"/>
          <w:szCs w:val="21"/>
          <w:lang w:val="uk-UA" w:eastAsia="ru-RU"/>
        </w:rPr>
        <w:t>грн</w:t>
      </w:r>
      <w:proofErr w:type="spellEnd"/>
      <w:r w:rsidR="00837A92" w:rsidRPr="002678C4">
        <w:rPr>
          <w:rFonts w:ascii="Times New Roman" w:hAnsi="Times New Roman"/>
          <w:sz w:val="21"/>
          <w:szCs w:val="21"/>
          <w:lang w:val="uk-UA" w:eastAsia="ru-RU"/>
        </w:rPr>
        <w:t>,</w:t>
      </w:r>
      <w:r w:rsidR="00285B31" w:rsidRPr="002678C4">
        <w:rPr>
          <w:rFonts w:ascii="Times New Roman" w:hAnsi="Times New Roman"/>
          <w:sz w:val="21"/>
          <w:szCs w:val="21"/>
          <w:lang w:val="uk-UA" w:eastAsia="ru-RU"/>
        </w:rPr>
        <w:t xml:space="preserve"> або 27% від всіх банківських активів</w:t>
      </w:r>
      <w:r w:rsidR="00FA3C33" w:rsidRPr="002678C4">
        <w:rPr>
          <w:rFonts w:ascii="Times New Roman" w:hAnsi="Times New Roman"/>
          <w:sz w:val="21"/>
          <w:szCs w:val="21"/>
          <w:lang w:val="uk-UA" w:eastAsia="ru-RU"/>
        </w:rPr>
        <w:t>.</w:t>
      </w:r>
      <w:r w:rsidR="00285B31" w:rsidRPr="002678C4">
        <w:rPr>
          <w:rFonts w:ascii="Times New Roman" w:hAnsi="Times New Roman"/>
          <w:sz w:val="21"/>
          <w:szCs w:val="21"/>
          <w:lang w:val="uk-UA" w:eastAsia="ru-RU"/>
        </w:rPr>
        <w:t xml:space="preserve"> </w:t>
      </w:r>
      <w:r w:rsidR="00DA3FD7" w:rsidRPr="002678C4">
        <w:rPr>
          <w:rFonts w:ascii="Times New Roman" w:hAnsi="Times New Roman"/>
          <w:b/>
          <w:sz w:val="21"/>
          <w:szCs w:val="21"/>
          <w:lang w:val="uk-UA" w:eastAsia="ru-RU"/>
        </w:rPr>
        <w:t xml:space="preserve">Невиконання </w:t>
      </w:r>
      <w:r w:rsidR="00285B31" w:rsidRPr="002678C4">
        <w:rPr>
          <w:rFonts w:ascii="Times New Roman" w:hAnsi="Times New Roman"/>
          <w:b/>
          <w:sz w:val="21"/>
          <w:szCs w:val="21"/>
          <w:lang w:val="uk-UA" w:eastAsia="ru-RU"/>
        </w:rPr>
        <w:t xml:space="preserve">зобов’язань перед </w:t>
      </w:r>
      <w:r w:rsidR="00123A30" w:rsidRPr="002678C4">
        <w:rPr>
          <w:rFonts w:ascii="Times New Roman" w:hAnsi="Times New Roman"/>
          <w:b/>
          <w:sz w:val="21"/>
          <w:szCs w:val="21"/>
          <w:lang w:val="uk-UA" w:eastAsia="ru-RU"/>
        </w:rPr>
        <w:t>такою кількістю</w:t>
      </w:r>
      <w:r w:rsidR="00285B31" w:rsidRPr="002678C4">
        <w:rPr>
          <w:rFonts w:ascii="Times New Roman" w:hAnsi="Times New Roman"/>
          <w:b/>
          <w:sz w:val="21"/>
          <w:szCs w:val="21"/>
          <w:lang w:val="uk-UA" w:eastAsia="ru-RU"/>
        </w:rPr>
        <w:t xml:space="preserve"> </w:t>
      </w:r>
      <w:r w:rsidR="00123A30" w:rsidRPr="002678C4">
        <w:rPr>
          <w:rFonts w:ascii="Times New Roman" w:hAnsi="Times New Roman"/>
          <w:b/>
          <w:sz w:val="21"/>
          <w:szCs w:val="21"/>
          <w:lang w:val="uk-UA" w:eastAsia="ru-RU"/>
        </w:rPr>
        <w:t>банків створює</w:t>
      </w:r>
      <w:r w:rsidR="00285B31" w:rsidRPr="002678C4">
        <w:rPr>
          <w:rFonts w:ascii="Times New Roman" w:hAnsi="Times New Roman"/>
          <w:b/>
          <w:sz w:val="21"/>
          <w:szCs w:val="21"/>
          <w:lang w:val="uk-UA" w:eastAsia="ru-RU"/>
        </w:rPr>
        <w:t xml:space="preserve"> системний ризик для всього банківського сектору України та ставить під загрозу збереження</w:t>
      </w:r>
      <w:r w:rsidR="00B72CAB">
        <w:rPr>
          <w:rFonts w:ascii="Times New Roman" w:hAnsi="Times New Roman"/>
          <w:b/>
          <w:sz w:val="21"/>
          <w:szCs w:val="21"/>
          <w:lang w:val="uk-UA" w:eastAsia="ru-RU"/>
        </w:rPr>
        <w:t xml:space="preserve"> коштів</w:t>
      </w:r>
      <w:r w:rsidR="00285B31" w:rsidRPr="002678C4">
        <w:rPr>
          <w:rFonts w:ascii="Times New Roman" w:hAnsi="Times New Roman"/>
          <w:b/>
          <w:sz w:val="21"/>
          <w:szCs w:val="21"/>
          <w:lang w:val="uk-UA" w:eastAsia="ru-RU"/>
        </w:rPr>
        <w:t xml:space="preserve"> мільйонів українських вкладників.</w:t>
      </w:r>
    </w:p>
    <w:p w:rsidR="004658B5" w:rsidRPr="002678C4" w:rsidRDefault="004658B5" w:rsidP="00613F17">
      <w:pPr>
        <w:pStyle w:val="a8"/>
        <w:spacing w:line="288" w:lineRule="auto"/>
        <w:jc w:val="both"/>
        <w:rPr>
          <w:rFonts w:ascii="Times New Roman" w:hAnsi="Times New Roman"/>
          <w:bCs/>
          <w:sz w:val="21"/>
          <w:szCs w:val="21"/>
          <w:lang w:val="uk-UA"/>
        </w:rPr>
      </w:pPr>
    </w:p>
    <w:p w:rsidR="00DC0C21" w:rsidRPr="002678C4" w:rsidRDefault="008F4DD0" w:rsidP="00613F17">
      <w:pPr>
        <w:spacing w:line="288" w:lineRule="auto"/>
        <w:jc w:val="both"/>
        <w:rPr>
          <w:rFonts w:ascii="Times New Roman" w:hAnsi="Times New Roman"/>
          <w:bCs/>
          <w:sz w:val="21"/>
          <w:szCs w:val="21"/>
          <w:lang w:val="uk-UA"/>
        </w:rPr>
      </w:pPr>
      <w:r w:rsidRPr="002678C4">
        <w:rPr>
          <w:rFonts w:ascii="Times New Roman" w:hAnsi="Times New Roman"/>
          <w:sz w:val="21"/>
          <w:szCs w:val="21"/>
          <w:lang w:val="uk-UA"/>
        </w:rPr>
        <w:t xml:space="preserve">З огляду </w:t>
      </w:r>
      <w:r w:rsidRPr="00737D2E">
        <w:rPr>
          <w:rFonts w:ascii="Times New Roman" w:hAnsi="Times New Roman"/>
          <w:sz w:val="21"/>
          <w:szCs w:val="21"/>
          <w:lang w:val="uk-UA"/>
        </w:rPr>
        <w:t xml:space="preserve">на </w:t>
      </w:r>
      <w:r w:rsidR="00E52812" w:rsidRPr="002678C4">
        <w:rPr>
          <w:rFonts w:ascii="Times New Roman" w:hAnsi="Times New Roman"/>
          <w:sz w:val="21"/>
          <w:szCs w:val="21"/>
          <w:lang w:val="uk-UA"/>
        </w:rPr>
        <w:t>небажання керівництва та власників «Мрії</w:t>
      </w:r>
      <w:r w:rsidR="009B05F2" w:rsidRPr="002678C4">
        <w:rPr>
          <w:rFonts w:ascii="Times New Roman" w:hAnsi="Times New Roman"/>
          <w:sz w:val="21"/>
          <w:szCs w:val="21"/>
          <w:lang w:val="uk-UA"/>
        </w:rPr>
        <w:t xml:space="preserve">» йти на </w:t>
      </w:r>
      <w:r w:rsidR="009C411D" w:rsidRPr="002678C4">
        <w:rPr>
          <w:rFonts w:ascii="Times New Roman" w:hAnsi="Times New Roman"/>
          <w:sz w:val="21"/>
          <w:szCs w:val="21"/>
          <w:lang w:val="uk-UA"/>
        </w:rPr>
        <w:t xml:space="preserve">відкритий та </w:t>
      </w:r>
      <w:r w:rsidR="009B05F2" w:rsidRPr="002678C4">
        <w:rPr>
          <w:rFonts w:ascii="Times New Roman" w:hAnsi="Times New Roman"/>
          <w:sz w:val="21"/>
          <w:szCs w:val="21"/>
          <w:lang w:val="uk-UA"/>
        </w:rPr>
        <w:t>конструктивний ді</w:t>
      </w:r>
      <w:r w:rsidR="00E52812" w:rsidRPr="002678C4">
        <w:rPr>
          <w:rFonts w:ascii="Times New Roman" w:hAnsi="Times New Roman"/>
          <w:sz w:val="21"/>
          <w:szCs w:val="21"/>
          <w:lang w:val="uk-UA"/>
        </w:rPr>
        <w:t xml:space="preserve">алог з </w:t>
      </w:r>
      <w:r w:rsidR="009C411D" w:rsidRPr="002678C4">
        <w:rPr>
          <w:rFonts w:ascii="Times New Roman" w:hAnsi="Times New Roman"/>
          <w:sz w:val="21"/>
          <w:szCs w:val="21"/>
          <w:lang w:val="uk-UA"/>
        </w:rPr>
        <w:t xml:space="preserve">усіма </w:t>
      </w:r>
      <w:r w:rsidR="00E52812" w:rsidRPr="002678C4">
        <w:rPr>
          <w:rFonts w:ascii="Times New Roman" w:hAnsi="Times New Roman"/>
          <w:sz w:val="21"/>
          <w:szCs w:val="21"/>
          <w:lang w:val="uk-UA"/>
        </w:rPr>
        <w:t>кредиторами</w:t>
      </w:r>
      <w:r w:rsidR="00DC0C21" w:rsidRPr="002678C4">
        <w:rPr>
          <w:rFonts w:ascii="Times New Roman" w:hAnsi="Times New Roman"/>
          <w:sz w:val="21"/>
          <w:szCs w:val="21"/>
          <w:lang w:val="uk-UA" w:eastAsia="ru-RU"/>
        </w:rPr>
        <w:t xml:space="preserve"> т</w:t>
      </w:r>
      <w:r w:rsidR="00E52812" w:rsidRPr="002678C4">
        <w:rPr>
          <w:rFonts w:ascii="Times New Roman" w:hAnsi="Times New Roman"/>
          <w:sz w:val="21"/>
          <w:szCs w:val="21"/>
          <w:lang w:val="uk-UA" w:eastAsia="ru-RU"/>
        </w:rPr>
        <w:t>а з метою збереження цілісності бізнесу Компанії</w:t>
      </w:r>
      <w:r w:rsidR="00DC0C21" w:rsidRPr="002678C4">
        <w:rPr>
          <w:rFonts w:ascii="Times New Roman" w:hAnsi="Times New Roman"/>
          <w:sz w:val="21"/>
          <w:szCs w:val="21"/>
          <w:lang w:val="uk-UA" w:eastAsia="ru-RU"/>
        </w:rPr>
        <w:t xml:space="preserve">, </w:t>
      </w:r>
      <w:r w:rsidR="000969E7" w:rsidRPr="002678C4">
        <w:rPr>
          <w:rFonts w:ascii="Times New Roman" w:hAnsi="Times New Roman"/>
          <w:bCs/>
          <w:sz w:val="21"/>
          <w:szCs w:val="21"/>
          <w:lang w:val="uk-UA"/>
        </w:rPr>
        <w:t xml:space="preserve">Комітет кредиторів просить вище керівництво держави: </w:t>
      </w:r>
    </w:p>
    <w:p w:rsidR="00DC0C21" w:rsidRPr="002678C4" w:rsidRDefault="00DC0C21" w:rsidP="00613F17">
      <w:pPr>
        <w:spacing w:line="288" w:lineRule="auto"/>
        <w:jc w:val="both"/>
        <w:rPr>
          <w:rFonts w:ascii="Times New Roman" w:hAnsi="Times New Roman"/>
          <w:bCs/>
          <w:sz w:val="21"/>
          <w:szCs w:val="21"/>
          <w:lang w:val="uk-UA"/>
        </w:rPr>
      </w:pPr>
    </w:p>
    <w:p w:rsidR="00E46601" w:rsidRPr="002678C4" w:rsidRDefault="00AC25AA">
      <w:pPr>
        <w:pStyle w:val="a3"/>
        <w:numPr>
          <w:ilvl w:val="0"/>
          <w:numId w:val="4"/>
        </w:numPr>
        <w:spacing w:line="288" w:lineRule="auto"/>
        <w:jc w:val="both"/>
        <w:rPr>
          <w:rFonts w:ascii="Times New Roman" w:hAnsi="Times New Roman"/>
          <w:b/>
          <w:sz w:val="21"/>
          <w:szCs w:val="21"/>
          <w:lang w:val="uk-UA"/>
        </w:rPr>
      </w:pPr>
      <w:r w:rsidRPr="002678C4">
        <w:rPr>
          <w:rFonts w:ascii="Times New Roman" w:hAnsi="Times New Roman"/>
          <w:b/>
          <w:sz w:val="21"/>
          <w:szCs w:val="21"/>
          <w:lang w:val="uk-UA"/>
        </w:rPr>
        <w:t>С</w:t>
      </w:r>
      <w:r w:rsidR="00285B31" w:rsidRPr="002678C4">
        <w:rPr>
          <w:rFonts w:ascii="Times New Roman" w:hAnsi="Times New Roman"/>
          <w:b/>
          <w:sz w:val="21"/>
          <w:szCs w:val="21"/>
          <w:lang w:val="uk-UA"/>
        </w:rPr>
        <w:t>прияти</w:t>
      </w:r>
      <w:r>
        <w:rPr>
          <w:rFonts w:ascii="Times New Roman" w:hAnsi="Times New Roman"/>
          <w:b/>
          <w:sz w:val="21"/>
          <w:szCs w:val="21"/>
          <w:lang w:val="uk-UA"/>
        </w:rPr>
        <w:t xml:space="preserve"> проведенню </w:t>
      </w:r>
      <w:r w:rsidR="00183294" w:rsidRPr="002678C4">
        <w:rPr>
          <w:rFonts w:ascii="Times New Roman" w:hAnsi="Times New Roman"/>
          <w:b/>
          <w:sz w:val="21"/>
          <w:szCs w:val="21"/>
          <w:lang w:val="uk-UA"/>
        </w:rPr>
        <w:t xml:space="preserve">та вжити всіх необхідних заходів </w:t>
      </w:r>
      <w:r w:rsidR="009E137E">
        <w:rPr>
          <w:rFonts w:ascii="Times New Roman" w:hAnsi="Times New Roman"/>
          <w:b/>
          <w:sz w:val="21"/>
          <w:szCs w:val="21"/>
          <w:lang w:val="uk-UA"/>
        </w:rPr>
        <w:t xml:space="preserve">для </w:t>
      </w:r>
      <w:r w:rsidR="00183294" w:rsidRPr="002678C4">
        <w:rPr>
          <w:rFonts w:ascii="Times New Roman" w:hAnsi="Times New Roman"/>
          <w:b/>
          <w:sz w:val="21"/>
          <w:szCs w:val="21"/>
          <w:lang w:val="uk-UA"/>
        </w:rPr>
        <w:t xml:space="preserve">належного та ефективного розслідування Генеральною прокуратурою України, правоохоронними </w:t>
      </w:r>
      <w:r w:rsidR="00575AC4">
        <w:rPr>
          <w:rFonts w:ascii="Times New Roman" w:hAnsi="Times New Roman"/>
          <w:b/>
          <w:sz w:val="21"/>
          <w:szCs w:val="21"/>
          <w:lang w:val="uk-UA"/>
        </w:rPr>
        <w:t>й</w:t>
      </w:r>
      <w:r w:rsidR="00575AC4" w:rsidRPr="002678C4">
        <w:rPr>
          <w:rFonts w:ascii="Times New Roman" w:hAnsi="Times New Roman"/>
          <w:b/>
          <w:sz w:val="21"/>
          <w:szCs w:val="21"/>
          <w:lang w:val="uk-UA"/>
        </w:rPr>
        <w:t xml:space="preserve"> </w:t>
      </w:r>
      <w:r w:rsidR="00183294" w:rsidRPr="002678C4">
        <w:rPr>
          <w:rFonts w:ascii="Times New Roman" w:hAnsi="Times New Roman"/>
          <w:b/>
          <w:sz w:val="21"/>
          <w:szCs w:val="21"/>
          <w:lang w:val="uk-UA"/>
        </w:rPr>
        <w:t xml:space="preserve">іншими компетентними органами дій </w:t>
      </w:r>
      <w:r w:rsidR="00575AC4">
        <w:rPr>
          <w:rFonts w:ascii="Times New Roman" w:hAnsi="Times New Roman"/>
          <w:b/>
          <w:sz w:val="21"/>
          <w:szCs w:val="21"/>
          <w:lang w:val="uk-UA"/>
        </w:rPr>
        <w:t>і</w:t>
      </w:r>
      <w:r w:rsidR="00575AC4" w:rsidRPr="002678C4">
        <w:rPr>
          <w:rFonts w:ascii="Times New Roman" w:hAnsi="Times New Roman"/>
          <w:b/>
          <w:sz w:val="21"/>
          <w:szCs w:val="21"/>
          <w:lang w:val="uk-UA"/>
        </w:rPr>
        <w:t xml:space="preserve"> </w:t>
      </w:r>
      <w:r w:rsidR="00183294" w:rsidRPr="002678C4">
        <w:rPr>
          <w:rFonts w:ascii="Times New Roman" w:hAnsi="Times New Roman"/>
          <w:b/>
          <w:sz w:val="21"/>
          <w:szCs w:val="21"/>
          <w:lang w:val="uk-UA"/>
        </w:rPr>
        <w:t>бездіяльності власників та керівництва Компанії з метою захисту законних прав та інтересів кредиторів Компанії</w:t>
      </w:r>
      <w:r w:rsidR="00285B31" w:rsidRPr="002678C4">
        <w:rPr>
          <w:rFonts w:ascii="Times New Roman" w:hAnsi="Times New Roman"/>
          <w:b/>
          <w:sz w:val="21"/>
          <w:szCs w:val="21"/>
          <w:lang w:val="uk-UA"/>
        </w:rPr>
        <w:t xml:space="preserve">; </w:t>
      </w:r>
    </w:p>
    <w:p w:rsidR="00E46601" w:rsidRPr="002678C4" w:rsidRDefault="00E46601">
      <w:pPr>
        <w:pStyle w:val="a3"/>
        <w:spacing w:line="288" w:lineRule="auto"/>
        <w:jc w:val="both"/>
        <w:rPr>
          <w:rFonts w:ascii="Times New Roman" w:hAnsi="Times New Roman"/>
          <w:b/>
          <w:sz w:val="21"/>
          <w:szCs w:val="21"/>
          <w:lang w:val="uk-UA"/>
        </w:rPr>
      </w:pPr>
    </w:p>
    <w:p w:rsidR="00E46601" w:rsidRPr="002678C4" w:rsidRDefault="00AC25AA">
      <w:pPr>
        <w:pStyle w:val="a3"/>
        <w:numPr>
          <w:ilvl w:val="0"/>
          <w:numId w:val="4"/>
        </w:numPr>
        <w:spacing w:line="288" w:lineRule="auto"/>
        <w:jc w:val="both"/>
        <w:rPr>
          <w:rFonts w:ascii="Times New Roman" w:hAnsi="Times New Roman"/>
          <w:b/>
          <w:sz w:val="21"/>
          <w:szCs w:val="21"/>
          <w:lang w:val="uk-UA"/>
        </w:rPr>
      </w:pPr>
      <w:r>
        <w:rPr>
          <w:rFonts w:ascii="Times New Roman" w:hAnsi="Times New Roman"/>
          <w:b/>
          <w:sz w:val="21"/>
          <w:szCs w:val="21"/>
          <w:lang w:val="uk-UA"/>
        </w:rPr>
        <w:t>Підтримати зусилля</w:t>
      </w:r>
      <w:r w:rsidR="00285B31" w:rsidRPr="002678C4">
        <w:rPr>
          <w:rFonts w:ascii="Times New Roman" w:hAnsi="Times New Roman"/>
          <w:b/>
          <w:sz w:val="21"/>
          <w:szCs w:val="21"/>
          <w:lang w:val="uk-UA"/>
        </w:rPr>
        <w:t xml:space="preserve"> всіх кредиторів Компанії та інших зацікавлених осіб з метою збереження цілісності бізнесу «Мрії» шляхом здійснення чесної та прозорої реструктуризації поточної заборгованості</w:t>
      </w:r>
      <w:r>
        <w:rPr>
          <w:rFonts w:ascii="Times New Roman" w:hAnsi="Times New Roman"/>
          <w:b/>
          <w:sz w:val="21"/>
          <w:szCs w:val="21"/>
          <w:lang w:val="uk-UA"/>
        </w:rPr>
        <w:t xml:space="preserve"> Компанії </w:t>
      </w:r>
      <w:r w:rsidR="0012720D" w:rsidRPr="002678C4">
        <w:rPr>
          <w:rFonts w:ascii="Times New Roman" w:hAnsi="Times New Roman"/>
          <w:b/>
          <w:sz w:val="21"/>
          <w:szCs w:val="21"/>
          <w:lang w:val="uk-UA"/>
        </w:rPr>
        <w:t>та з</w:t>
      </w:r>
      <w:r w:rsidR="00285B31" w:rsidRPr="002678C4">
        <w:rPr>
          <w:rFonts w:ascii="Times New Roman" w:hAnsi="Times New Roman"/>
          <w:b/>
          <w:sz w:val="21"/>
          <w:szCs w:val="21"/>
          <w:lang w:val="uk-UA"/>
        </w:rPr>
        <w:t>алучення до</w:t>
      </w:r>
      <w:r>
        <w:rPr>
          <w:rFonts w:ascii="Times New Roman" w:hAnsi="Times New Roman"/>
          <w:b/>
          <w:sz w:val="21"/>
          <w:szCs w:val="21"/>
          <w:lang w:val="uk-UA"/>
        </w:rPr>
        <w:t xml:space="preserve"> її</w:t>
      </w:r>
      <w:r w:rsidR="00285B31" w:rsidRPr="002678C4">
        <w:rPr>
          <w:rFonts w:ascii="Times New Roman" w:hAnsi="Times New Roman"/>
          <w:b/>
          <w:sz w:val="21"/>
          <w:szCs w:val="21"/>
          <w:lang w:val="uk-UA"/>
        </w:rPr>
        <w:t xml:space="preserve"> керівництва нової команди професійних менеджерів.</w:t>
      </w:r>
    </w:p>
    <w:p w:rsidR="00613F17" w:rsidRPr="002678C4" w:rsidRDefault="00613F17" w:rsidP="00613F17">
      <w:pPr>
        <w:spacing w:line="288" w:lineRule="auto"/>
        <w:jc w:val="both"/>
        <w:rPr>
          <w:rFonts w:ascii="Times New Roman" w:hAnsi="Times New Roman"/>
          <w:sz w:val="21"/>
          <w:szCs w:val="21"/>
          <w:lang w:val="uk-UA"/>
        </w:rPr>
      </w:pPr>
      <w:r w:rsidRPr="002678C4">
        <w:rPr>
          <w:rFonts w:ascii="Times New Roman" w:hAnsi="Times New Roman"/>
          <w:sz w:val="21"/>
          <w:szCs w:val="21"/>
          <w:lang w:val="uk-UA"/>
        </w:rPr>
        <w:t xml:space="preserve">Віримо в те, що з </w:t>
      </w:r>
      <w:r w:rsidR="00656F8D">
        <w:rPr>
          <w:rFonts w:ascii="Times New Roman" w:hAnsi="Times New Roman"/>
          <w:sz w:val="21"/>
          <w:szCs w:val="21"/>
          <w:lang w:val="uk-UA"/>
        </w:rPr>
        <w:t>в</w:t>
      </w:r>
      <w:r w:rsidRPr="002678C4">
        <w:rPr>
          <w:rFonts w:ascii="Times New Roman" w:hAnsi="Times New Roman"/>
          <w:sz w:val="21"/>
          <w:szCs w:val="21"/>
          <w:lang w:val="uk-UA"/>
        </w:rPr>
        <w:t>ашою допомогою спільно ми зможемо сприяти впровадженню міжнародних стандартів у сфері захисту прав інвесторів в Україні, що зрештою сприятиме процвітанню українського бізнесу та всієї держави.</w:t>
      </w:r>
    </w:p>
    <w:p w:rsidR="00613F17" w:rsidRPr="002678C4" w:rsidRDefault="00613F17" w:rsidP="00613F17">
      <w:pPr>
        <w:spacing w:line="288" w:lineRule="auto"/>
        <w:jc w:val="both"/>
        <w:rPr>
          <w:rFonts w:ascii="Times New Roman" w:hAnsi="Times New Roman"/>
          <w:sz w:val="21"/>
          <w:szCs w:val="21"/>
          <w:lang w:val="uk-UA"/>
        </w:rPr>
      </w:pPr>
    </w:p>
    <w:p w:rsidR="00331222" w:rsidRPr="002678C4" w:rsidRDefault="00AC25AA" w:rsidP="00613F17">
      <w:pPr>
        <w:spacing w:line="288" w:lineRule="auto"/>
        <w:jc w:val="both"/>
        <w:rPr>
          <w:rFonts w:ascii="Times New Roman" w:hAnsi="Times New Roman"/>
          <w:sz w:val="21"/>
          <w:szCs w:val="21"/>
          <w:lang w:val="uk-UA"/>
        </w:rPr>
      </w:pPr>
      <w:r>
        <w:rPr>
          <w:rFonts w:ascii="Times New Roman" w:hAnsi="Times New Roman"/>
          <w:sz w:val="21"/>
          <w:szCs w:val="21"/>
          <w:lang w:val="uk-UA"/>
        </w:rPr>
        <w:t xml:space="preserve">Будемо вдячні за повідомлення </w:t>
      </w:r>
      <w:r w:rsidR="00331222" w:rsidRPr="002678C4">
        <w:rPr>
          <w:rFonts w:ascii="Times New Roman" w:hAnsi="Times New Roman"/>
          <w:sz w:val="21"/>
          <w:szCs w:val="21"/>
          <w:lang w:val="uk-UA"/>
        </w:rPr>
        <w:t>результат</w:t>
      </w:r>
      <w:r>
        <w:rPr>
          <w:rFonts w:ascii="Times New Roman" w:hAnsi="Times New Roman"/>
          <w:sz w:val="21"/>
          <w:szCs w:val="21"/>
          <w:lang w:val="uk-UA"/>
        </w:rPr>
        <w:t>ів</w:t>
      </w:r>
      <w:r w:rsidR="00331222" w:rsidRPr="002678C4">
        <w:rPr>
          <w:rFonts w:ascii="Times New Roman" w:hAnsi="Times New Roman"/>
          <w:sz w:val="21"/>
          <w:szCs w:val="21"/>
          <w:lang w:val="uk-UA"/>
        </w:rPr>
        <w:t xml:space="preserve"> розгляду </w:t>
      </w:r>
      <w:r>
        <w:rPr>
          <w:rFonts w:ascii="Times New Roman" w:hAnsi="Times New Roman"/>
          <w:sz w:val="21"/>
          <w:szCs w:val="21"/>
          <w:lang w:val="uk-UA"/>
        </w:rPr>
        <w:t xml:space="preserve">нашого </w:t>
      </w:r>
      <w:r w:rsidR="00331222" w:rsidRPr="002678C4">
        <w:rPr>
          <w:rFonts w:ascii="Times New Roman" w:hAnsi="Times New Roman"/>
          <w:sz w:val="21"/>
          <w:szCs w:val="21"/>
          <w:lang w:val="uk-UA"/>
        </w:rPr>
        <w:t>звернення</w:t>
      </w:r>
      <w:r w:rsidR="00414CE0">
        <w:rPr>
          <w:rFonts w:ascii="Times New Roman" w:hAnsi="Times New Roman"/>
          <w:sz w:val="21"/>
          <w:szCs w:val="21"/>
          <w:lang w:val="uk-UA"/>
        </w:rPr>
        <w:t>.</w:t>
      </w:r>
      <w:r w:rsidR="00414CE0" w:rsidRPr="002678C4">
        <w:rPr>
          <w:rFonts w:ascii="Times New Roman" w:hAnsi="Times New Roman"/>
          <w:sz w:val="21"/>
          <w:szCs w:val="21"/>
          <w:lang w:val="uk-UA"/>
        </w:rPr>
        <w:t xml:space="preserve"> </w:t>
      </w:r>
      <w:r w:rsidR="00414CE0">
        <w:rPr>
          <w:rFonts w:ascii="Times New Roman" w:hAnsi="Times New Roman"/>
          <w:sz w:val="21"/>
          <w:szCs w:val="21"/>
          <w:lang w:val="uk-UA"/>
        </w:rPr>
        <w:t xml:space="preserve"> </w:t>
      </w:r>
    </w:p>
    <w:p w:rsidR="00331222" w:rsidRPr="002678C4" w:rsidRDefault="00331222" w:rsidP="00613F17">
      <w:pPr>
        <w:spacing w:line="288" w:lineRule="auto"/>
        <w:jc w:val="both"/>
        <w:rPr>
          <w:rFonts w:ascii="Times New Roman" w:hAnsi="Times New Roman"/>
          <w:sz w:val="21"/>
          <w:szCs w:val="21"/>
          <w:lang w:val="uk-UA"/>
        </w:rPr>
      </w:pPr>
    </w:p>
    <w:p w:rsidR="00331222" w:rsidRPr="00712F02" w:rsidRDefault="00331222" w:rsidP="00613F17">
      <w:pPr>
        <w:spacing w:line="288" w:lineRule="auto"/>
        <w:jc w:val="both"/>
        <w:rPr>
          <w:rFonts w:ascii="Times New Roman" w:hAnsi="Times New Roman"/>
          <w:sz w:val="21"/>
          <w:szCs w:val="21"/>
          <w:lang w:val="uk-UA"/>
        </w:rPr>
      </w:pPr>
      <w:r w:rsidRPr="00712F02">
        <w:rPr>
          <w:rFonts w:ascii="Times New Roman" w:hAnsi="Times New Roman"/>
          <w:sz w:val="21"/>
          <w:szCs w:val="21"/>
          <w:lang w:val="uk-UA"/>
        </w:rPr>
        <w:t xml:space="preserve">З повагою, </w:t>
      </w:r>
    </w:p>
    <w:p w:rsidR="006D0E09" w:rsidRPr="00712F02" w:rsidRDefault="006D0E09" w:rsidP="00712F02">
      <w:pPr>
        <w:rPr>
          <w:rFonts w:ascii="Times New Roman" w:hAnsi="Times New Roman"/>
          <w:sz w:val="21"/>
          <w:szCs w:val="21"/>
          <w:lang w:val="uk-UA"/>
        </w:rPr>
      </w:pPr>
    </w:p>
    <w:p w:rsidR="00712F02" w:rsidRPr="00712F02" w:rsidRDefault="00712F02" w:rsidP="00712F02">
      <w:pPr>
        <w:pStyle w:val="a8"/>
        <w:rPr>
          <w:rFonts w:ascii="Times New Roman" w:hAnsi="Times New Roman"/>
          <w:sz w:val="21"/>
          <w:szCs w:val="21"/>
          <w:lang w:val="uk-UA"/>
        </w:rPr>
      </w:pPr>
      <w:proofErr w:type="spellStart"/>
      <w:r w:rsidRPr="00712F02">
        <w:rPr>
          <w:rFonts w:ascii="Times New Roman" w:hAnsi="Times New Roman"/>
          <w:sz w:val="21"/>
          <w:szCs w:val="21"/>
          <w:lang w:val="en-GB"/>
        </w:rPr>
        <w:t>Ashmore</w:t>
      </w:r>
      <w:proofErr w:type="spellEnd"/>
      <w:r w:rsidRPr="00712F02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712F02">
        <w:rPr>
          <w:rFonts w:ascii="Times New Roman" w:hAnsi="Times New Roman"/>
          <w:sz w:val="21"/>
          <w:szCs w:val="21"/>
          <w:lang w:val="en-GB"/>
        </w:rPr>
        <w:t>Investment</w:t>
      </w:r>
      <w:r w:rsidRPr="00712F02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712F02">
        <w:rPr>
          <w:rFonts w:ascii="Times New Roman" w:hAnsi="Times New Roman"/>
          <w:sz w:val="21"/>
          <w:szCs w:val="21"/>
          <w:lang w:val="en-GB"/>
        </w:rPr>
        <w:t>Management</w:t>
      </w:r>
      <w:r w:rsidRPr="00712F02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712F02">
        <w:rPr>
          <w:rFonts w:ascii="Times New Roman" w:hAnsi="Times New Roman"/>
          <w:sz w:val="21"/>
          <w:szCs w:val="21"/>
          <w:lang w:val="en-GB"/>
        </w:rPr>
        <w:t>Limited</w:t>
      </w:r>
      <w:r w:rsidRPr="00712F02">
        <w:rPr>
          <w:rFonts w:ascii="Times New Roman" w:hAnsi="Times New Roman"/>
          <w:sz w:val="21"/>
          <w:szCs w:val="21"/>
          <w:lang w:val="uk-UA"/>
        </w:rPr>
        <w:t>, в якості агента за та від імені низки фондів та інвесторів</w:t>
      </w:r>
    </w:p>
    <w:p w:rsidR="00712F02" w:rsidRPr="00712F02" w:rsidRDefault="00712F02" w:rsidP="00712F02">
      <w:pPr>
        <w:pStyle w:val="a8"/>
        <w:rPr>
          <w:rFonts w:ascii="Times New Roman" w:hAnsi="Times New Roman"/>
          <w:sz w:val="21"/>
          <w:szCs w:val="21"/>
          <w:lang w:val="en-GB"/>
        </w:rPr>
      </w:pPr>
    </w:p>
    <w:p w:rsidR="00712F02" w:rsidRPr="00712F02" w:rsidRDefault="00712F02" w:rsidP="00712F02">
      <w:pPr>
        <w:pStyle w:val="a8"/>
        <w:rPr>
          <w:rFonts w:ascii="Times New Roman" w:hAnsi="Times New Roman"/>
          <w:sz w:val="21"/>
          <w:szCs w:val="21"/>
          <w:lang w:val="uk-UA"/>
        </w:rPr>
      </w:pPr>
      <w:r w:rsidRPr="00712F02">
        <w:rPr>
          <w:rFonts w:ascii="Times New Roman" w:hAnsi="Times New Roman"/>
          <w:sz w:val="21"/>
          <w:szCs w:val="21"/>
          <w:lang w:val="en-GB"/>
        </w:rPr>
        <w:t>T</w:t>
      </w:r>
      <w:r w:rsidRPr="00712F02">
        <w:rPr>
          <w:rFonts w:ascii="Times New Roman" w:hAnsi="Times New Roman"/>
          <w:sz w:val="21"/>
          <w:szCs w:val="21"/>
          <w:lang w:val="uk-UA"/>
        </w:rPr>
        <w:t xml:space="preserve">. </w:t>
      </w:r>
      <w:r w:rsidRPr="00712F02">
        <w:rPr>
          <w:rFonts w:ascii="Times New Roman" w:hAnsi="Times New Roman"/>
          <w:sz w:val="21"/>
          <w:szCs w:val="21"/>
          <w:lang w:val="en-GB"/>
        </w:rPr>
        <w:t>Rowe</w:t>
      </w:r>
      <w:r w:rsidRPr="00712F02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712F02">
        <w:rPr>
          <w:rFonts w:ascii="Times New Roman" w:hAnsi="Times New Roman"/>
          <w:sz w:val="21"/>
          <w:szCs w:val="21"/>
          <w:lang w:val="en-GB"/>
        </w:rPr>
        <w:t>Price</w:t>
      </w:r>
      <w:r w:rsidRPr="00712F02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712F02">
        <w:rPr>
          <w:rFonts w:ascii="Times New Roman" w:hAnsi="Times New Roman"/>
          <w:sz w:val="21"/>
          <w:szCs w:val="21"/>
          <w:lang w:val="en-GB"/>
        </w:rPr>
        <w:t>Associates</w:t>
      </w:r>
      <w:r w:rsidRPr="00712F02">
        <w:rPr>
          <w:rFonts w:ascii="Times New Roman" w:hAnsi="Times New Roman"/>
          <w:sz w:val="21"/>
          <w:szCs w:val="21"/>
          <w:lang w:val="uk-UA"/>
        </w:rPr>
        <w:t xml:space="preserve">, </w:t>
      </w:r>
      <w:proofErr w:type="spellStart"/>
      <w:r w:rsidRPr="00712F02">
        <w:rPr>
          <w:rFonts w:ascii="Times New Roman" w:hAnsi="Times New Roman"/>
          <w:sz w:val="21"/>
          <w:szCs w:val="21"/>
          <w:lang w:val="en-GB"/>
        </w:rPr>
        <w:t>Inc</w:t>
      </w:r>
      <w:proofErr w:type="spellEnd"/>
      <w:r w:rsidRPr="00712F02">
        <w:rPr>
          <w:rFonts w:ascii="Times New Roman" w:hAnsi="Times New Roman"/>
          <w:sz w:val="21"/>
          <w:szCs w:val="21"/>
          <w:lang w:val="uk-UA"/>
        </w:rPr>
        <w:t>., в якості інвестиційного радника низки фондів та інвесторів – держателів облігацій «Мрії»</w:t>
      </w:r>
    </w:p>
    <w:p w:rsidR="00712F02" w:rsidRPr="00712F02" w:rsidRDefault="00712F02" w:rsidP="00712F02">
      <w:pPr>
        <w:pStyle w:val="a8"/>
        <w:rPr>
          <w:rFonts w:ascii="Times New Roman" w:hAnsi="Times New Roman"/>
          <w:sz w:val="21"/>
          <w:szCs w:val="21"/>
        </w:rPr>
      </w:pPr>
    </w:p>
    <w:p w:rsidR="00712F02" w:rsidRPr="00712F02" w:rsidRDefault="00712F02" w:rsidP="00712F02">
      <w:pPr>
        <w:pStyle w:val="a8"/>
        <w:rPr>
          <w:rFonts w:ascii="Times New Roman" w:hAnsi="Times New Roman"/>
          <w:sz w:val="21"/>
          <w:szCs w:val="21"/>
          <w:lang w:val="uk-UA"/>
        </w:rPr>
      </w:pPr>
      <w:proofErr w:type="spellStart"/>
      <w:r w:rsidRPr="00712F02">
        <w:rPr>
          <w:rFonts w:ascii="Times New Roman" w:hAnsi="Times New Roman"/>
          <w:sz w:val="21"/>
          <w:szCs w:val="21"/>
        </w:rPr>
        <w:t>CarVal</w:t>
      </w:r>
      <w:proofErr w:type="spellEnd"/>
      <w:r w:rsidRPr="00712F02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712F02">
        <w:rPr>
          <w:rFonts w:ascii="Times New Roman" w:hAnsi="Times New Roman"/>
          <w:sz w:val="21"/>
          <w:szCs w:val="21"/>
        </w:rPr>
        <w:t>Investors</w:t>
      </w:r>
    </w:p>
    <w:p w:rsidR="00712F02" w:rsidRPr="00712F02" w:rsidRDefault="00712F02" w:rsidP="00712F02">
      <w:pPr>
        <w:pStyle w:val="a8"/>
        <w:rPr>
          <w:rFonts w:ascii="Times New Roman" w:hAnsi="Times New Roman"/>
          <w:sz w:val="21"/>
          <w:szCs w:val="21"/>
          <w:lang w:val="uk-UA"/>
        </w:rPr>
      </w:pPr>
      <w:r w:rsidRPr="00712F02">
        <w:rPr>
          <w:rFonts w:ascii="Times New Roman" w:hAnsi="Times New Roman"/>
          <w:sz w:val="21"/>
          <w:szCs w:val="21"/>
          <w:lang w:val="uk-UA"/>
        </w:rPr>
        <w:t> </w:t>
      </w:r>
    </w:p>
    <w:p w:rsidR="00712F02" w:rsidRPr="00712F02" w:rsidRDefault="00712F02" w:rsidP="00712F02">
      <w:pPr>
        <w:pStyle w:val="a8"/>
        <w:rPr>
          <w:rFonts w:ascii="Times New Roman" w:hAnsi="Times New Roman"/>
          <w:sz w:val="21"/>
          <w:szCs w:val="21"/>
          <w:lang w:val="uk-UA"/>
        </w:rPr>
      </w:pPr>
      <w:proofErr w:type="spellStart"/>
      <w:r w:rsidRPr="00712F02">
        <w:rPr>
          <w:rFonts w:ascii="Times New Roman" w:hAnsi="Times New Roman"/>
          <w:sz w:val="21"/>
          <w:szCs w:val="21"/>
        </w:rPr>
        <w:t>Greylock</w:t>
      </w:r>
      <w:proofErr w:type="spellEnd"/>
      <w:r w:rsidRPr="00712F02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712F02">
        <w:rPr>
          <w:rFonts w:ascii="Times New Roman" w:hAnsi="Times New Roman"/>
          <w:sz w:val="21"/>
          <w:szCs w:val="21"/>
        </w:rPr>
        <w:t>Capital</w:t>
      </w:r>
      <w:r w:rsidRPr="00712F02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712F02">
        <w:rPr>
          <w:rFonts w:ascii="Times New Roman" w:hAnsi="Times New Roman"/>
          <w:sz w:val="21"/>
          <w:szCs w:val="21"/>
        </w:rPr>
        <w:t>Management</w:t>
      </w:r>
      <w:r w:rsidRPr="00712F02">
        <w:rPr>
          <w:rFonts w:ascii="Times New Roman" w:hAnsi="Times New Roman"/>
          <w:sz w:val="21"/>
          <w:szCs w:val="21"/>
          <w:lang w:val="uk-UA"/>
        </w:rPr>
        <w:t xml:space="preserve">, </w:t>
      </w:r>
      <w:r w:rsidRPr="00712F02">
        <w:rPr>
          <w:rFonts w:ascii="Times New Roman" w:hAnsi="Times New Roman"/>
          <w:sz w:val="21"/>
          <w:szCs w:val="21"/>
        </w:rPr>
        <w:t>LLC</w:t>
      </w:r>
      <w:r w:rsidRPr="00712F02">
        <w:rPr>
          <w:rFonts w:ascii="Times New Roman" w:hAnsi="Times New Roman"/>
          <w:sz w:val="21"/>
          <w:szCs w:val="21"/>
          <w:lang w:val="uk-UA"/>
        </w:rPr>
        <w:t>, в якост</w:t>
      </w:r>
      <w:bookmarkStart w:id="0" w:name="_GoBack"/>
      <w:bookmarkEnd w:id="0"/>
      <w:r w:rsidRPr="00712F02">
        <w:rPr>
          <w:rFonts w:ascii="Times New Roman" w:hAnsi="Times New Roman"/>
          <w:sz w:val="21"/>
          <w:szCs w:val="21"/>
          <w:lang w:val="uk-UA"/>
        </w:rPr>
        <w:t>і інвестиційного радника низки фондів та інвесторів – держателів облігацій «Мрії»</w:t>
      </w:r>
    </w:p>
    <w:p w:rsidR="00712F02" w:rsidRPr="00712F02" w:rsidRDefault="00712F02" w:rsidP="00712F02">
      <w:pPr>
        <w:pStyle w:val="a8"/>
        <w:rPr>
          <w:rFonts w:ascii="Times New Roman" w:hAnsi="Times New Roman"/>
          <w:sz w:val="21"/>
          <w:szCs w:val="21"/>
          <w:lang w:val="uk-UA"/>
        </w:rPr>
      </w:pPr>
      <w:r w:rsidRPr="00712F02">
        <w:rPr>
          <w:rFonts w:ascii="Times New Roman" w:hAnsi="Times New Roman"/>
          <w:sz w:val="21"/>
          <w:szCs w:val="21"/>
          <w:lang w:val="uk-UA"/>
        </w:rPr>
        <w:t> </w:t>
      </w:r>
    </w:p>
    <w:p w:rsidR="00712F02" w:rsidRPr="00712F02" w:rsidRDefault="00712F02" w:rsidP="00712F02">
      <w:pPr>
        <w:pStyle w:val="a8"/>
        <w:rPr>
          <w:rFonts w:ascii="Times New Roman" w:hAnsi="Times New Roman"/>
          <w:sz w:val="21"/>
          <w:szCs w:val="21"/>
        </w:rPr>
      </w:pPr>
      <w:r w:rsidRPr="00712F02">
        <w:rPr>
          <w:rFonts w:ascii="Times New Roman" w:hAnsi="Times New Roman"/>
          <w:sz w:val="21"/>
          <w:szCs w:val="21"/>
        </w:rPr>
        <w:t>Franklin Resources, Inc.</w:t>
      </w:r>
    </w:p>
    <w:p w:rsidR="00712F02" w:rsidRPr="00712F02" w:rsidRDefault="00712F02" w:rsidP="00712F02">
      <w:pPr>
        <w:pStyle w:val="a8"/>
        <w:rPr>
          <w:rFonts w:ascii="Times New Roman" w:hAnsi="Times New Roman"/>
          <w:sz w:val="21"/>
          <w:szCs w:val="21"/>
        </w:rPr>
      </w:pPr>
      <w:r w:rsidRPr="00712F02">
        <w:rPr>
          <w:rFonts w:ascii="Times New Roman" w:hAnsi="Times New Roman"/>
          <w:sz w:val="21"/>
          <w:szCs w:val="21"/>
          <w:lang w:val="uk-UA"/>
        </w:rPr>
        <w:t> </w:t>
      </w:r>
    </w:p>
    <w:p w:rsidR="00712F02" w:rsidRPr="00712F02" w:rsidRDefault="00712F02" w:rsidP="00712F02">
      <w:pPr>
        <w:pStyle w:val="a8"/>
        <w:rPr>
          <w:rFonts w:ascii="Times New Roman" w:hAnsi="Times New Roman"/>
          <w:sz w:val="21"/>
          <w:szCs w:val="21"/>
        </w:rPr>
      </w:pPr>
      <w:proofErr w:type="spellStart"/>
      <w:r w:rsidRPr="00712F02">
        <w:rPr>
          <w:rFonts w:ascii="Times New Roman" w:hAnsi="Times New Roman"/>
          <w:sz w:val="21"/>
          <w:szCs w:val="21"/>
          <w:lang w:val="uk-UA"/>
        </w:rPr>
        <w:t>Prosperity</w:t>
      </w:r>
      <w:proofErr w:type="spellEnd"/>
      <w:r w:rsidRPr="00712F02">
        <w:rPr>
          <w:rFonts w:ascii="Times New Roman" w:hAnsi="Times New Roman"/>
          <w:sz w:val="21"/>
          <w:szCs w:val="21"/>
          <w:lang w:val="uk-UA"/>
        </w:rPr>
        <w:t xml:space="preserve"> </w:t>
      </w:r>
      <w:proofErr w:type="spellStart"/>
      <w:r w:rsidRPr="00712F02">
        <w:rPr>
          <w:rFonts w:ascii="Times New Roman" w:hAnsi="Times New Roman"/>
          <w:sz w:val="21"/>
          <w:szCs w:val="21"/>
          <w:lang w:val="uk-UA"/>
        </w:rPr>
        <w:t>Capital</w:t>
      </w:r>
      <w:proofErr w:type="spellEnd"/>
      <w:r w:rsidRPr="00712F02">
        <w:rPr>
          <w:rFonts w:ascii="Times New Roman" w:hAnsi="Times New Roman"/>
          <w:sz w:val="21"/>
          <w:szCs w:val="21"/>
          <w:lang w:val="uk-UA"/>
        </w:rPr>
        <w:t xml:space="preserve"> </w:t>
      </w:r>
      <w:proofErr w:type="spellStart"/>
      <w:r w:rsidRPr="00712F02">
        <w:rPr>
          <w:rFonts w:ascii="Times New Roman" w:hAnsi="Times New Roman"/>
          <w:sz w:val="21"/>
          <w:szCs w:val="21"/>
          <w:lang w:val="uk-UA"/>
        </w:rPr>
        <w:t>Management</w:t>
      </w:r>
      <w:proofErr w:type="spellEnd"/>
    </w:p>
    <w:p w:rsidR="00712F02" w:rsidRPr="00712F02" w:rsidRDefault="00712F02" w:rsidP="00712F02">
      <w:pPr>
        <w:pStyle w:val="a8"/>
        <w:rPr>
          <w:rFonts w:ascii="Times New Roman" w:hAnsi="Times New Roman"/>
          <w:sz w:val="21"/>
          <w:szCs w:val="21"/>
        </w:rPr>
      </w:pPr>
      <w:r w:rsidRPr="00712F02">
        <w:rPr>
          <w:rFonts w:ascii="Times New Roman" w:hAnsi="Times New Roman"/>
          <w:sz w:val="21"/>
          <w:szCs w:val="21"/>
          <w:lang w:val="uk-UA"/>
        </w:rPr>
        <w:t> </w:t>
      </w:r>
    </w:p>
    <w:p w:rsidR="00712F02" w:rsidRPr="00712F02" w:rsidRDefault="00712F02" w:rsidP="00712F02">
      <w:pPr>
        <w:pStyle w:val="a8"/>
        <w:rPr>
          <w:rFonts w:ascii="Times New Roman" w:hAnsi="Times New Roman"/>
          <w:sz w:val="21"/>
          <w:szCs w:val="21"/>
        </w:rPr>
      </w:pPr>
      <w:proofErr w:type="spellStart"/>
      <w:r w:rsidRPr="00712F02">
        <w:rPr>
          <w:rFonts w:ascii="Times New Roman" w:hAnsi="Times New Roman"/>
          <w:sz w:val="21"/>
          <w:szCs w:val="21"/>
          <w:lang w:val="uk-UA"/>
        </w:rPr>
        <w:t>Santa</w:t>
      </w:r>
      <w:proofErr w:type="spellEnd"/>
      <w:r w:rsidRPr="00712F02">
        <w:rPr>
          <w:rFonts w:ascii="Times New Roman" w:hAnsi="Times New Roman"/>
          <w:sz w:val="21"/>
          <w:szCs w:val="21"/>
          <w:lang w:val="uk-UA"/>
        </w:rPr>
        <w:t xml:space="preserve"> </w:t>
      </w:r>
      <w:proofErr w:type="spellStart"/>
      <w:r w:rsidRPr="00712F02">
        <w:rPr>
          <w:rFonts w:ascii="Times New Roman" w:hAnsi="Times New Roman"/>
          <w:sz w:val="21"/>
          <w:szCs w:val="21"/>
          <w:lang w:val="uk-UA"/>
        </w:rPr>
        <w:t>Lucia</w:t>
      </w:r>
      <w:proofErr w:type="spellEnd"/>
      <w:r w:rsidRPr="00712F02">
        <w:rPr>
          <w:rFonts w:ascii="Times New Roman" w:hAnsi="Times New Roman"/>
          <w:sz w:val="21"/>
          <w:szCs w:val="21"/>
          <w:lang w:val="uk-UA"/>
        </w:rPr>
        <w:t xml:space="preserve"> </w:t>
      </w:r>
      <w:proofErr w:type="spellStart"/>
      <w:r w:rsidRPr="00712F02">
        <w:rPr>
          <w:rFonts w:ascii="Times New Roman" w:hAnsi="Times New Roman"/>
          <w:sz w:val="21"/>
          <w:szCs w:val="21"/>
          <w:lang w:val="uk-UA"/>
        </w:rPr>
        <w:t>Asset</w:t>
      </w:r>
      <w:proofErr w:type="spellEnd"/>
      <w:r w:rsidRPr="00712F02">
        <w:rPr>
          <w:rFonts w:ascii="Times New Roman" w:hAnsi="Times New Roman"/>
          <w:sz w:val="21"/>
          <w:szCs w:val="21"/>
          <w:lang w:val="uk-UA"/>
        </w:rPr>
        <w:t xml:space="preserve"> </w:t>
      </w:r>
      <w:proofErr w:type="spellStart"/>
      <w:r w:rsidRPr="00712F02">
        <w:rPr>
          <w:rFonts w:ascii="Times New Roman" w:hAnsi="Times New Roman"/>
          <w:sz w:val="21"/>
          <w:szCs w:val="21"/>
          <w:lang w:val="uk-UA"/>
        </w:rPr>
        <w:t>Management</w:t>
      </w:r>
      <w:proofErr w:type="spellEnd"/>
      <w:r w:rsidRPr="00712F02">
        <w:rPr>
          <w:rFonts w:ascii="Times New Roman" w:hAnsi="Times New Roman"/>
          <w:sz w:val="21"/>
          <w:szCs w:val="21"/>
          <w:lang w:val="uk-UA"/>
        </w:rPr>
        <w:t xml:space="preserve"> </w:t>
      </w:r>
      <w:proofErr w:type="spellStart"/>
      <w:r w:rsidRPr="00712F02">
        <w:rPr>
          <w:rFonts w:ascii="Times New Roman" w:hAnsi="Times New Roman"/>
          <w:sz w:val="21"/>
          <w:szCs w:val="21"/>
          <w:lang w:val="uk-UA"/>
        </w:rPr>
        <w:t>Pte</w:t>
      </w:r>
      <w:proofErr w:type="spellEnd"/>
      <w:r w:rsidRPr="00712F02">
        <w:rPr>
          <w:rFonts w:ascii="Times New Roman" w:hAnsi="Times New Roman"/>
          <w:sz w:val="21"/>
          <w:szCs w:val="21"/>
          <w:lang w:val="uk-UA"/>
        </w:rPr>
        <w:t xml:space="preserve">. </w:t>
      </w:r>
      <w:proofErr w:type="spellStart"/>
      <w:r w:rsidRPr="00712F02">
        <w:rPr>
          <w:rFonts w:ascii="Times New Roman" w:hAnsi="Times New Roman"/>
          <w:sz w:val="21"/>
          <w:szCs w:val="21"/>
          <w:lang w:val="uk-UA"/>
        </w:rPr>
        <w:t>Ltd</w:t>
      </w:r>
      <w:proofErr w:type="spellEnd"/>
      <w:r w:rsidRPr="00712F02">
        <w:rPr>
          <w:rFonts w:ascii="Times New Roman" w:hAnsi="Times New Roman"/>
          <w:color w:val="1F497D"/>
          <w:sz w:val="21"/>
          <w:szCs w:val="21"/>
          <w:lang w:val="uk-UA"/>
        </w:rPr>
        <w:t>.</w:t>
      </w:r>
    </w:p>
    <w:p w:rsidR="00247859" w:rsidRPr="00712F02" w:rsidRDefault="00247859" w:rsidP="00712F02">
      <w:pPr>
        <w:pStyle w:val="a8"/>
        <w:rPr>
          <w:sz w:val="21"/>
          <w:szCs w:val="21"/>
        </w:rPr>
      </w:pPr>
    </w:p>
    <w:sectPr w:rsidR="00247859" w:rsidRPr="00712F02" w:rsidSect="00F655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F_Kai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3D5C"/>
    <w:multiLevelType w:val="hybridMultilevel"/>
    <w:tmpl w:val="7C122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73463"/>
    <w:multiLevelType w:val="hybridMultilevel"/>
    <w:tmpl w:val="BBFAF646"/>
    <w:lvl w:ilvl="0" w:tplc="111A4E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C3309"/>
    <w:multiLevelType w:val="hybridMultilevel"/>
    <w:tmpl w:val="94B212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C7424"/>
    <w:multiLevelType w:val="hybridMultilevel"/>
    <w:tmpl w:val="9BA6BCD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F4"/>
    <w:rsid w:val="00000CC4"/>
    <w:rsid w:val="0000134B"/>
    <w:rsid w:val="00001453"/>
    <w:rsid w:val="00002145"/>
    <w:rsid w:val="00006182"/>
    <w:rsid w:val="000072C7"/>
    <w:rsid w:val="0000770F"/>
    <w:rsid w:val="00007D8C"/>
    <w:rsid w:val="000103FF"/>
    <w:rsid w:val="0001064D"/>
    <w:rsid w:val="00010795"/>
    <w:rsid w:val="00011E94"/>
    <w:rsid w:val="00013A9A"/>
    <w:rsid w:val="00013CA8"/>
    <w:rsid w:val="00013D2D"/>
    <w:rsid w:val="000141F4"/>
    <w:rsid w:val="000146D6"/>
    <w:rsid w:val="000148F8"/>
    <w:rsid w:val="00015B6E"/>
    <w:rsid w:val="0001654B"/>
    <w:rsid w:val="00017312"/>
    <w:rsid w:val="00017AE6"/>
    <w:rsid w:val="00020469"/>
    <w:rsid w:val="00021460"/>
    <w:rsid w:val="0002452A"/>
    <w:rsid w:val="00024670"/>
    <w:rsid w:val="000250C5"/>
    <w:rsid w:val="0002551C"/>
    <w:rsid w:val="00025ABB"/>
    <w:rsid w:val="000269CC"/>
    <w:rsid w:val="0002700C"/>
    <w:rsid w:val="00027ED9"/>
    <w:rsid w:val="0003296D"/>
    <w:rsid w:val="0003622C"/>
    <w:rsid w:val="00037CFA"/>
    <w:rsid w:val="000401E1"/>
    <w:rsid w:val="00040456"/>
    <w:rsid w:val="00040A37"/>
    <w:rsid w:val="00042B41"/>
    <w:rsid w:val="00044316"/>
    <w:rsid w:val="000455E9"/>
    <w:rsid w:val="000460F8"/>
    <w:rsid w:val="00046D6F"/>
    <w:rsid w:val="000472E7"/>
    <w:rsid w:val="00050D23"/>
    <w:rsid w:val="00051974"/>
    <w:rsid w:val="00052E80"/>
    <w:rsid w:val="00054673"/>
    <w:rsid w:val="00055054"/>
    <w:rsid w:val="000557FA"/>
    <w:rsid w:val="00055DC0"/>
    <w:rsid w:val="000566B3"/>
    <w:rsid w:val="00061554"/>
    <w:rsid w:val="00061689"/>
    <w:rsid w:val="00062374"/>
    <w:rsid w:val="000647C1"/>
    <w:rsid w:val="00064BF5"/>
    <w:rsid w:val="0006526F"/>
    <w:rsid w:val="000655BC"/>
    <w:rsid w:val="000657CF"/>
    <w:rsid w:val="00066457"/>
    <w:rsid w:val="00070372"/>
    <w:rsid w:val="000704F6"/>
    <w:rsid w:val="0007360A"/>
    <w:rsid w:val="00073C26"/>
    <w:rsid w:val="00075B8C"/>
    <w:rsid w:val="000762ED"/>
    <w:rsid w:val="00076C51"/>
    <w:rsid w:val="00080093"/>
    <w:rsid w:val="00080704"/>
    <w:rsid w:val="00082052"/>
    <w:rsid w:val="00082808"/>
    <w:rsid w:val="00082FDF"/>
    <w:rsid w:val="00083DC1"/>
    <w:rsid w:val="00084B6E"/>
    <w:rsid w:val="00085174"/>
    <w:rsid w:val="0008628B"/>
    <w:rsid w:val="000875B2"/>
    <w:rsid w:val="00090DC2"/>
    <w:rsid w:val="00091000"/>
    <w:rsid w:val="00091C8B"/>
    <w:rsid w:val="00096809"/>
    <w:rsid w:val="00096865"/>
    <w:rsid w:val="000969E7"/>
    <w:rsid w:val="00096CE1"/>
    <w:rsid w:val="0009754F"/>
    <w:rsid w:val="00097897"/>
    <w:rsid w:val="00097BB4"/>
    <w:rsid w:val="000A0D55"/>
    <w:rsid w:val="000A1598"/>
    <w:rsid w:val="000A26A0"/>
    <w:rsid w:val="000A40E6"/>
    <w:rsid w:val="000A5216"/>
    <w:rsid w:val="000A56BB"/>
    <w:rsid w:val="000A58EF"/>
    <w:rsid w:val="000A5CCF"/>
    <w:rsid w:val="000A7698"/>
    <w:rsid w:val="000A7741"/>
    <w:rsid w:val="000A7BC6"/>
    <w:rsid w:val="000B24EC"/>
    <w:rsid w:val="000B3C15"/>
    <w:rsid w:val="000B45C3"/>
    <w:rsid w:val="000B50F0"/>
    <w:rsid w:val="000B543B"/>
    <w:rsid w:val="000B635A"/>
    <w:rsid w:val="000B70E0"/>
    <w:rsid w:val="000C24F3"/>
    <w:rsid w:val="000C3C91"/>
    <w:rsid w:val="000C4424"/>
    <w:rsid w:val="000C5843"/>
    <w:rsid w:val="000C603F"/>
    <w:rsid w:val="000C7EE1"/>
    <w:rsid w:val="000D059D"/>
    <w:rsid w:val="000D09E4"/>
    <w:rsid w:val="000D0F8E"/>
    <w:rsid w:val="000D1DFC"/>
    <w:rsid w:val="000D34FD"/>
    <w:rsid w:val="000D5AD8"/>
    <w:rsid w:val="000E03FF"/>
    <w:rsid w:val="000E11DC"/>
    <w:rsid w:val="000E2F9F"/>
    <w:rsid w:val="000E6CC0"/>
    <w:rsid w:val="000F193C"/>
    <w:rsid w:val="000F4BE3"/>
    <w:rsid w:val="000F6BC7"/>
    <w:rsid w:val="000F6E8D"/>
    <w:rsid w:val="000F761B"/>
    <w:rsid w:val="000F7F9E"/>
    <w:rsid w:val="0010049A"/>
    <w:rsid w:val="00101E94"/>
    <w:rsid w:val="0010261C"/>
    <w:rsid w:val="0010269E"/>
    <w:rsid w:val="00102775"/>
    <w:rsid w:val="0010571C"/>
    <w:rsid w:val="00105BC0"/>
    <w:rsid w:val="00106189"/>
    <w:rsid w:val="00110287"/>
    <w:rsid w:val="00110304"/>
    <w:rsid w:val="001106CD"/>
    <w:rsid w:val="0011209A"/>
    <w:rsid w:val="00112B36"/>
    <w:rsid w:val="001131B6"/>
    <w:rsid w:val="00115176"/>
    <w:rsid w:val="001156D8"/>
    <w:rsid w:val="001158B3"/>
    <w:rsid w:val="00117D70"/>
    <w:rsid w:val="00120955"/>
    <w:rsid w:val="00121B11"/>
    <w:rsid w:val="00122306"/>
    <w:rsid w:val="00123037"/>
    <w:rsid w:val="00123A30"/>
    <w:rsid w:val="001249DF"/>
    <w:rsid w:val="0012560F"/>
    <w:rsid w:val="0012568F"/>
    <w:rsid w:val="00126126"/>
    <w:rsid w:val="00126B26"/>
    <w:rsid w:val="0012720D"/>
    <w:rsid w:val="0012759D"/>
    <w:rsid w:val="00132B5B"/>
    <w:rsid w:val="001342F9"/>
    <w:rsid w:val="00134546"/>
    <w:rsid w:val="00135B1A"/>
    <w:rsid w:val="00136912"/>
    <w:rsid w:val="001369AD"/>
    <w:rsid w:val="00143C32"/>
    <w:rsid w:val="001442A1"/>
    <w:rsid w:val="00144646"/>
    <w:rsid w:val="00144EAE"/>
    <w:rsid w:val="0014580D"/>
    <w:rsid w:val="0014630A"/>
    <w:rsid w:val="00147294"/>
    <w:rsid w:val="00147366"/>
    <w:rsid w:val="00147560"/>
    <w:rsid w:val="00150967"/>
    <w:rsid w:val="00150BD1"/>
    <w:rsid w:val="00151E8C"/>
    <w:rsid w:val="001528BF"/>
    <w:rsid w:val="00153078"/>
    <w:rsid w:val="001533E7"/>
    <w:rsid w:val="00153757"/>
    <w:rsid w:val="00153DA8"/>
    <w:rsid w:val="00154FA1"/>
    <w:rsid w:val="001550AA"/>
    <w:rsid w:val="0015544A"/>
    <w:rsid w:val="00160802"/>
    <w:rsid w:val="00160A2E"/>
    <w:rsid w:val="00160BDD"/>
    <w:rsid w:val="001626A9"/>
    <w:rsid w:val="00162A94"/>
    <w:rsid w:val="001635C7"/>
    <w:rsid w:val="001645D2"/>
    <w:rsid w:val="0016581D"/>
    <w:rsid w:val="00165CE0"/>
    <w:rsid w:val="00166309"/>
    <w:rsid w:val="00166C85"/>
    <w:rsid w:val="00167D90"/>
    <w:rsid w:val="001719DE"/>
    <w:rsid w:val="00172720"/>
    <w:rsid w:val="00174FAF"/>
    <w:rsid w:val="00175630"/>
    <w:rsid w:val="00175997"/>
    <w:rsid w:val="00177039"/>
    <w:rsid w:val="001772E0"/>
    <w:rsid w:val="00177777"/>
    <w:rsid w:val="00177959"/>
    <w:rsid w:val="00177C89"/>
    <w:rsid w:val="00181E1E"/>
    <w:rsid w:val="00182286"/>
    <w:rsid w:val="00182CFE"/>
    <w:rsid w:val="00183294"/>
    <w:rsid w:val="0018375E"/>
    <w:rsid w:val="00185576"/>
    <w:rsid w:val="001901C6"/>
    <w:rsid w:val="00190C07"/>
    <w:rsid w:val="001912C5"/>
    <w:rsid w:val="001921CB"/>
    <w:rsid w:val="00192872"/>
    <w:rsid w:val="001936C9"/>
    <w:rsid w:val="00193A87"/>
    <w:rsid w:val="00194CAC"/>
    <w:rsid w:val="00194DBF"/>
    <w:rsid w:val="00195EA0"/>
    <w:rsid w:val="00196443"/>
    <w:rsid w:val="001974E4"/>
    <w:rsid w:val="00197B87"/>
    <w:rsid w:val="001A1FD2"/>
    <w:rsid w:val="001A424B"/>
    <w:rsid w:val="001A442D"/>
    <w:rsid w:val="001A4A15"/>
    <w:rsid w:val="001A65A4"/>
    <w:rsid w:val="001A6CF8"/>
    <w:rsid w:val="001B02B0"/>
    <w:rsid w:val="001B1B5D"/>
    <w:rsid w:val="001B229F"/>
    <w:rsid w:val="001B372F"/>
    <w:rsid w:val="001B7F18"/>
    <w:rsid w:val="001C0ECB"/>
    <w:rsid w:val="001C1493"/>
    <w:rsid w:val="001C1CD6"/>
    <w:rsid w:val="001C2BA3"/>
    <w:rsid w:val="001C3D85"/>
    <w:rsid w:val="001C3F3F"/>
    <w:rsid w:val="001C425A"/>
    <w:rsid w:val="001C6569"/>
    <w:rsid w:val="001C68EF"/>
    <w:rsid w:val="001C6A5D"/>
    <w:rsid w:val="001C702E"/>
    <w:rsid w:val="001C7970"/>
    <w:rsid w:val="001D02EA"/>
    <w:rsid w:val="001D03E6"/>
    <w:rsid w:val="001D042F"/>
    <w:rsid w:val="001D1995"/>
    <w:rsid w:val="001D1F1F"/>
    <w:rsid w:val="001D287A"/>
    <w:rsid w:val="001D3E69"/>
    <w:rsid w:val="001D443E"/>
    <w:rsid w:val="001D48D8"/>
    <w:rsid w:val="001D5DF3"/>
    <w:rsid w:val="001E0334"/>
    <w:rsid w:val="001E1355"/>
    <w:rsid w:val="001E25A1"/>
    <w:rsid w:val="001E27F2"/>
    <w:rsid w:val="001E3FEB"/>
    <w:rsid w:val="001E5EB0"/>
    <w:rsid w:val="001E65E4"/>
    <w:rsid w:val="001E66E1"/>
    <w:rsid w:val="001E6D4D"/>
    <w:rsid w:val="001F4106"/>
    <w:rsid w:val="001F5D2E"/>
    <w:rsid w:val="001F6ED0"/>
    <w:rsid w:val="001F78AF"/>
    <w:rsid w:val="002003BC"/>
    <w:rsid w:val="00200D0F"/>
    <w:rsid w:val="0020329F"/>
    <w:rsid w:val="00203CF5"/>
    <w:rsid w:val="00203EC5"/>
    <w:rsid w:val="00204882"/>
    <w:rsid w:val="0021141D"/>
    <w:rsid w:val="00211578"/>
    <w:rsid w:val="00211A37"/>
    <w:rsid w:val="00212890"/>
    <w:rsid w:val="0021300C"/>
    <w:rsid w:val="002134C8"/>
    <w:rsid w:val="002160D7"/>
    <w:rsid w:val="00216B11"/>
    <w:rsid w:val="00217E58"/>
    <w:rsid w:val="0022000A"/>
    <w:rsid w:val="00220106"/>
    <w:rsid w:val="00220C63"/>
    <w:rsid w:val="0022103D"/>
    <w:rsid w:val="00221F8A"/>
    <w:rsid w:val="002235B3"/>
    <w:rsid w:val="00223CF3"/>
    <w:rsid w:val="00224B86"/>
    <w:rsid w:val="00224D7B"/>
    <w:rsid w:val="00224F81"/>
    <w:rsid w:val="00227917"/>
    <w:rsid w:val="00227ED6"/>
    <w:rsid w:val="00233943"/>
    <w:rsid w:val="00235100"/>
    <w:rsid w:val="00235ABD"/>
    <w:rsid w:val="00236A66"/>
    <w:rsid w:val="002376E7"/>
    <w:rsid w:val="00237CEB"/>
    <w:rsid w:val="00240249"/>
    <w:rsid w:val="00240C4C"/>
    <w:rsid w:val="00243063"/>
    <w:rsid w:val="0024337D"/>
    <w:rsid w:val="00243B56"/>
    <w:rsid w:val="0024443A"/>
    <w:rsid w:val="00246AF7"/>
    <w:rsid w:val="00246BC6"/>
    <w:rsid w:val="0024709A"/>
    <w:rsid w:val="00247859"/>
    <w:rsid w:val="00252CC4"/>
    <w:rsid w:val="002534D6"/>
    <w:rsid w:val="002538E7"/>
    <w:rsid w:val="00254BFD"/>
    <w:rsid w:val="00255D89"/>
    <w:rsid w:val="00256395"/>
    <w:rsid w:val="002575AB"/>
    <w:rsid w:val="002618E2"/>
    <w:rsid w:val="00261B44"/>
    <w:rsid w:val="00262DA6"/>
    <w:rsid w:val="002634D6"/>
    <w:rsid w:val="0026380A"/>
    <w:rsid w:val="00263A51"/>
    <w:rsid w:val="00265414"/>
    <w:rsid w:val="00266C18"/>
    <w:rsid w:val="002673AC"/>
    <w:rsid w:val="002678C4"/>
    <w:rsid w:val="00267EDE"/>
    <w:rsid w:val="00270534"/>
    <w:rsid w:val="002714F1"/>
    <w:rsid w:val="00271FDD"/>
    <w:rsid w:val="002721CF"/>
    <w:rsid w:val="00275816"/>
    <w:rsid w:val="00276B59"/>
    <w:rsid w:val="00277B90"/>
    <w:rsid w:val="00277BFD"/>
    <w:rsid w:val="00280576"/>
    <w:rsid w:val="00280AD3"/>
    <w:rsid w:val="00282F9D"/>
    <w:rsid w:val="00283838"/>
    <w:rsid w:val="00284904"/>
    <w:rsid w:val="00284E7D"/>
    <w:rsid w:val="00285B31"/>
    <w:rsid w:val="00285FD4"/>
    <w:rsid w:val="0028610B"/>
    <w:rsid w:val="00286BF1"/>
    <w:rsid w:val="00286CAC"/>
    <w:rsid w:val="00286E77"/>
    <w:rsid w:val="002901E6"/>
    <w:rsid w:val="002907BF"/>
    <w:rsid w:val="00291E0E"/>
    <w:rsid w:val="00291E44"/>
    <w:rsid w:val="0029604D"/>
    <w:rsid w:val="00296C73"/>
    <w:rsid w:val="00297837"/>
    <w:rsid w:val="002A0130"/>
    <w:rsid w:val="002A0748"/>
    <w:rsid w:val="002A1F18"/>
    <w:rsid w:val="002A213F"/>
    <w:rsid w:val="002A23D8"/>
    <w:rsid w:val="002A54ED"/>
    <w:rsid w:val="002A5938"/>
    <w:rsid w:val="002A678D"/>
    <w:rsid w:val="002A7B43"/>
    <w:rsid w:val="002B0621"/>
    <w:rsid w:val="002B09C1"/>
    <w:rsid w:val="002B1279"/>
    <w:rsid w:val="002B31FF"/>
    <w:rsid w:val="002B34B4"/>
    <w:rsid w:val="002B381D"/>
    <w:rsid w:val="002B390E"/>
    <w:rsid w:val="002B43A8"/>
    <w:rsid w:val="002B72B3"/>
    <w:rsid w:val="002B76E2"/>
    <w:rsid w:val="002B7EB4"/>
    <w:rsid w:val="002C002C"/>
    <w:rsid w:val="002C165B"/>
    <w:rsid w:val="002C261B"/>
    <w:rsid w:val="002C2DE8"/>
    <w:rsid w:val="002C3F2D"/>
    <w:rsid w:val="002C42F1"/>
    <w:rsid w:val="002C4877"/>
    <w:rsid w:val="002C63DA"/>
    <w:rsid w:val="002C6AD3"/>
    <w:rsid w:val="002D06DB"/>
    <w:rsid w:val="002D1014"/>
    <w:rsid w:val="002D2305"/>
    <w:rsid w:val="002D2BA0"/>
    <w:rsid w:val="002D420E"/>
    <w:rsid w:val="002D5189"/>
    <w:rsid w:val="002D51A6"/>
    <w:rsid w:val="002D6A6B"/>
    <w:rsid w:val="002D7FD3"/>
    <w:rsid w:val="002E00E6"/>
    <w:rsid w:val="002E196E"/>
    <w:rsid w:val="002E23F1"/>
    <w:rsid w:val="002E3F10"/>
    <w:rsid w:val="002E4DDE"/>
    <w:rsid w:val="002E6B34"/>
    <w:rsid w:val="002F180C"/>
    <w:rsid w:val="002F5154"/>
    <w:rsid w:val="002F5F11"/>
    <w:rsid w:val="002F6773"/>
    <w:rsid w:val="002F73A2"/>
    <w:rsid w:val="00300378"/>
    <w:rsid w:val="0030167D"/>
    <w:rsid w:val="003027B9"/>
    <w:rsid w:val="00302AA2"/>
    <w:rsid w:val="0030562D"/>
    <w:rsid w:val="00305D52"/>
    <w:rsid w:val="00305EA9"/>
    <w:rsid w:val="00306024"/>
    <w:rsid w:val="00307118"/>
    <w:rsid w:val="003077EE"/>
    <w:rsid w:val="00307942"/>
    <w:rsid w:val="003149C5"/>
    <w:rsid w:val="00315158"/>
    <w:rsid w:val="00315591"/>
    <w:rsid w:val="0031643B"/>
    <w:rsid w:val="00316BF7"/>
    <w:rsid w:val="0031753C"/>
    <w:rsid w:val="00321129"/>
    <w:rsid w:val="00322030"/>
    <w:rsid w:val="003229E9"/>
    <w:rsid w:val="00323030"/>
    <w:rsid w:val="00325F6E"/>
    <w:rsid w:val="00326830"/>
    <w:rsid w:val="00327660"/>
    <w:rsid w:val="00330F23"/>
    <w:rsid w:val="00331222"/>
    <w:rsid w:val="00336C10"/>
    <w:rsid w:val="00337B51"/>
    <w:rsid w:val="00341EDB"/>
    <w:rsid w:val="0034437C"/>
    <w:rsid w:val="00346EAA"/>
    <w:rsid w:val="0034716A"/>
    <w:rsid w:val="0035070D"/>
    <w:rsid w:val="00351CB5"/>
    <w:rsid w:val="00352F41"/>
    <w:rsid w:val="00353DAA"/>
    <w:rsid w:val="00353E13"/>
    <w:rsid w:val="003545C1"/>
    <w:rsid w:val="003550FE"/>
    <w:rsid w:val="003572A7"/>
    <w:rsid w:val="0035786A"/>
    <w:rsid w:val="00357CAC"/>
    <w:rsid w:val="00360523"/>
    <w:rsid w:val="003606D2"/>
    <w:rsid w:val="00360836"/>
    <w:rsid w:val="00360A8E"/>
    <w:rsid w:val="0036282A"/>
    <w:rsid w:val="003638CC"/>
    <w:rsid w:val="003639B9"/>
    <w:rsid w:val="00363C1B"/>
    <w:rsid w:val="00364266"/>
    <w:rsid w:val="00365290"/>
    <w:rsid w:val="00366271"/>
    <w:rsid w:val="003678B6"/>
    <w:rsid w:val="003702DE"/>
    <w:rsid w:val="00370539"/>
    <w:rsid w:val="003706F2"/>
    <w:rsid w:val="003708EA"/>
    <w:rsid w:val="00371B47"/>
    <w:rsid w:val="00371BE4"/>
    <w:rsid w:val="0037218F"/>
    <w:rsid w:val="003749FA"/>
    <w:rsid w:val="00375307"/>
    <w:rsid w:val="003753A5"/>
    <w:rsid w:val="00376438"/>
    <w:rsid w:val="0037688E"/>
    <w:rsid w:val="00376DAA"/>
    <w:rsid w:val="003778D5"/>
    <w:rsid w:val="00377DED"/>
    <w:rsid w:val="003800E8"/>
    <w:rsid w:val="003809B4"/>
    <w:rsid w:val="00381060"/>
    <w:rsid w:val="00381460"/>
    <w:rsid w:val="0038196A"/>
    <w:rsid w:val="00381CF6"/>
    <w:rsid w:val="00384652"/>
    <w:rsid w:val="00385B56"/>
    <w:rsid w:val="003864E3"/>
    <w:rsid w:val="00387CE4"/>
    <w:rsid w:val="0039061C"/>
    <w:rsid w:val="00391233"/>
    <w:rsid w:val="00393963"/>
    <w:rsid w:val="003963E8"/>
    <w:rsid w:val="003A073F"/>
    <w:rsid w:val="003A0874"/>
    <w:rsid w:val="003A179F"/>
    <w:rsid w:val="003A4130"/>
    <w:rsid w:val="003A44BA"/>
    <w:rsid w:val="003A6446"/>
    <w:rsid w:val="003A672F"/>
    <w:rsid w:val="003A6ABE"/>
    <w:rsid w:val="003A7BCB"/>
    <w:rsid w:val="003A7EB4"/>
    <w:rsid w:val="003B0522"/>
    <w:rsid w:val="003B0C9E"/>
    <w:rsid w:val="003B39F2"/>
    <w:rsid w:val="003B474F"/>
    <w:rsid w:val="003B531C"/>
    <w:rsid w:val="003B6ADA"/>
    <w:rsid w:val="003C059D"/>
    <w:rsid w:val="003C1639"/>
    <w:rsid w:val="003C359F"/>
    <w:rsid w:val="003C3DCD"/>
    <w:rsid w:val="003C3F6A"/>
    <w:rsid w:val="003C524F"/>
    <w:rsid w:val="003C6782"/>
    <w:rsid w:val="003C6FC6"/>
    <w:rsid w:val="003C74CA"/>
    <w:rsid w:val="003D14DF"/>
    <w:rsid w:val="003D2064"/>
    <w:rsid w:val="003D35F0"/>
    <w:rsid w:val="003D4085"/>
    <w:rsid w:val="003D5883"/>
    <w:rsid w:val="003D79F3"/>
    <w:rsid w:val="003E39E9"/>
    <w:rsid w:val="003E3EE1"/>
    <w:rsid w:val="003E4490"/>
    <w:rsid w:val="003E60FD"/>
    <w:rsid w:val="003E6263"/>
    <w:rsid w:val="003E6A33"/>
    <w:rsid w:val="003E6A8F"/>
    <w:rsid w:val="003E7530"/>
    <w:rsid w:val="003E765F"/>
    <w:rsid w:val="003F03BA"/>
    <w:rsid w:val="003F2F16"/>
    <w:rsid w:val="003F34A8"/>
    <w:rsid w:val="003F3820"/>
    <w:rsid w:val="003F3FB6"/>
    <w:rsid w:val="003F56AE"/>
    <w:rsid w:val="003F6901"/>
    <w:rsid w:val="00400266"/>
    <w:rsid w:val="00401499"/>
    <w:rsid w:val="00405301"/>
    <w:rsid w:val="00407AAC"/>
    <w:rsid w:val="004103C6"/>
    <w:rsid w:val="004114E7"/>
    <w:rsid w:val="00411A6C"/>
    <w:rsid w:val="00413573"/>
    <w:rsid w:val="00414CE0"/>
    <w:rsid w:val="00415876"/>
    <w:rsid w:val="00415AE2"/>
    <w:rsid w:val="00415E74"/>
    <w:rsid w:val="004168EE"/>
    <w:rsid w:val="004206E4"/>
    <w:rsid w:val="00423AAE"/>
    <w:rsid w:val="0042520A"/>
    <w:rsid w:val="00425416"/>
    <w:rsid w:val="00425A0B"/>
    <w:rsid w:val="00426782"/>
    <w:rsid w:val="00432B59"/>
    <w:rsid w:val="00433012"/>
    <w:rsid w:val="004334A6"/>
    <w:rsid w:val="00434817"/>
    <w:rsid w:val="00434E76"/>
    <w:rsid w:val="0044153B"/>
    <w:rsid w:val="004418C6"/>
    <w:rsid w:val="004426D0"/>
    <w:rsid w:val="00442BC5"/>
    <w:rsid w:val="00445CC1"/>
    <w:rsid w:val="00446815"/>
    <w:rsid w:val="00447003"/>
    <w:rsid w:val="004507EC"/>
    <w:rsid w:val="00451878"/>
    <w:rsid w:val="0045255B"/>
    <w:rsid w:val="004525E7"/>
    <w:rsid w:val="00453AEE"/>
    <w:rsid w:val="00454B9D"/>
    <w:rsid w:val="004550A2"/>
    <w:rsid w:val="00455B7F"/>
    <w:rsid w:val="004578A4"/>
    <w:rsid w:val="00460042"/>
    <w:rsid w:val="00461162"/>
    <w:rsid w:val="00461348"/>
    <w:rsid w:val="00461542"/>
    <w:rsid w:val="00462251"/>
    <w:rsid w:val="0046249A"/>
    <w:rsid w:val="00464952"/>
    <w:rsid w:val="00465673"/>
    <w:rsid w:val="004658B5"/>
    <w:rsid w:val="004662ED"/>
    <w:rsid w:val="00466803"/>
    <w:rsid w:val="004669F5"/>
    <w:rsid w:val="00466D0C"/>
    <w:rsid w:val="004679F4"/>
    <w:rsid w:val="004705F8"/>
    <w:rsid w:val="0047149D"/>
    <w:rsid w:val="00471E96"/>
    <w:rsid w:val="00472CB2"/>
    <w:rsid w:val="00474BE9"/>
    <w:rsid w:val="0047528F"/>
    <w:rsid w:val="004753FA"/>
    <w:rsid w:val="004762A4"/>
    <w:rsid w:val="00476585"/>
    <w:rsid w:val="00477AFB"/>
    <w:rsid w:val="00477F5F"/>
    <w:rsid w:val="004823FD"/>
    <w:rsid w:val="004827DB"/>
    <w:rsid w:val="004835E5"/>
    <w:rsid w:val="00483920"/>
    <w:rsid w:val="0048399E"/>
    <w:rsid w:val="00483C4B"/>
    <w:rsid w:val="00486A34"/>
    <w:rsid w:val="00486AF0"/>
    <w:rsid w:val="004908FA"/>
    <w:rsid w:val="00490E6C"/>
    <w:rsid w:val="00491679"/>
    <w:rsid w:val="00492433"/>
    <w:rsid w:val="004929C0"/>
    <w:rsid w:val="00493942"/>
    <w:rsid w:val="00494719"/>
    <w:rsid w:val="00494F45"/>
    <w:rsid w:val="004974CF"/>
    <w:rsid w:val="00497625"/>
    <w:rsid w:val="00497C03"/>
    <w:rsid w:val="00497C0A"/>
    <w:rsid w:val="004A03EF"/>
    <w:rsid w:val="004A3168"/>
    <w:rsid w:val="004A4612"/>
    <w:rsid w:val="004A47D0"/>
    <w:rsid w:val="004B02A3"/>
    <w:rsid w:val="004B07C0"/>
    <w:rsid w:val="004B0C94"/>
    <w:rsid w:val="004B1198"/>
    <w:rsid w:val="004B15B5"/>
    <w:rsid w:val="004B1DE4"/>
    <w:rsid w:val="004B3F2B"/>
    <w:rsid w:val="004B7F72"/>
    <w:rsid w:val="004C20E2"/>
    <w:rsid w:val="004C22B8"/>
    <w:rsid w:val="004C2A9B"/>
    <w:rsid w:val="004C2AA6"/>
    <w:rsid w:val="004C2C73"/>
    <w:rsid w:val="004C31B6"/>
    <w:rsid w:val="004C3C68"/>
    <w:rsid w:val="004C5CB3"/>
    <w:rsid w:val="004C5EBE"/>
    <w:rsid w:val="004C5EFB"/>
    <w:rsid w:val="004D558B"/>
    <w:rsid w:val="004D66B9"/>
    <w:rsid w:val="004D77B8"/>
    <w:rsid w:val="004E079A"/>
    <w:rsid w:val="004E0996"/>
    <w:rsid w:val="004E2B19"/>
    <w:rsid w:val="004E58BE"/>
    <w:rsid w:val="004E5AE3"/>
    <w:rsid w:val="004E5D9C"/>
    <w:rsid w:val="004E7C51"/>
    <w:rsid w:val="004F0166"/>
    <w:rsid w:val="004F1661"/>
    <w:rsid w:val="004F1C4B"/>
    <w:rsid w:val="004F357C"/>
    <w:rsid w:val="004F3DD7"/>
    <w:rsid w:val="004F4B99"/>
    <w:rsid w:val="004F6663"/>
    <w:rsid w:val="004F7393"/>
    <w:rsid w:val="0050175B"/>
    <w:rsid w:val="0050300F"/>
    <w:rsid w:val="00505A3B"/>
    <w:rsid w:val="00506182"/>
    <w:rsid w:val="00507A3C"/>
    <w:rsid w:val="00507E9A"/>
    <w:rsid w:val="005103B0"/>
    <w:rsid w:val="005113CD"/>
    <w:rsid w:val="005146CB"/>
    <w:rsid w:val="00516FA6"/>
    <w:rsid w:val="005174A3"/>
    <w:rsid w:val="00517773"/>
    <w:rsid w:val="00517C7D"/>
    <w:rsid w:val="005203F6"/>
    <w:rsid w:val="00524106"/>
    <w:rsid w:val="0052484A"/>
    <w:rsid w:val="0052491C"/>
    <w:rsid w:val="00525897"/>
    <w:rsid w:val="00526C39"/>
    <w:rsid w:val="0052724A"/>
    <w:rsid w:val="00527A75"/>
    <w:rsid w:val="00532C33"/>
    <w:rsid w:val="00533C44"/>
    <w:rsid w:val="005341B3"/>
    <w:rsid w:val="005347B2"/>
    <w:rsid w:val="00534AFA"/>
    <w:rsid w:val="00535593"/>
    <w:rsid w:val="00535EE0"/>
    <w:rsid w:val="00535EEC"/>
    <w:rsid w:val="00536367"/>
    <w:rsid w:val="00537198"/>
    <w:rsid w:val="00537E88"/>
    <w:rsid w:val="00537EB2"/>
    <w:rsid w:val="005410F5"/>
    <w:rsid w:val="00541B41"/>
    <w:rsid w:val="00542468"/>
    <w:rsid w:val="0054373F"/>
    <w:rsid w:val="00544E6E"/>
    <w:rsid w:val="00545D42"/>
    <w:rsid w:val="0055081A"/>
    <w:rsid w:val="00551414"/>
    <w:rsid w:val="00551921"/>
    <w:rsid w:val="00551AA4"/>
    <w:rsid w:val="00553B84"/>
    <w:rsid w:val="00553FC0"/>
    <w:rsid w:val="0055409D"/>
    <w:rsid w:val="00554CC1"/>
    <w:rsid w:val="005562E6"/>
    <w:rsid w:val="00556778"/>
    <w:rsid w:val="00556C80"/>
    <w:rsid w:val="00556CF2"/>
    <w:rsid w:val="00560FE7"/>
    <w:rsid w:val="00563951"/>
    <w:rsid w:val="00565960"/>
    <w:rsid w:val="005670E0"/>
    <w:rsid w:val="005703E8"/>
    <w:rsid w:val="00571879"/>
    <w:rsid w:val="00571D34"/>
    <w:rsid w:val="00574B24"/>
    <w:rsid w:val="005753F0"/>
    <w:rsid w:val="00575AC4"/>
    <w:rsid w:val="00575CFD"/>
    <w:rsid w:val="00576F20"/>
    <w:rsid w:val="00576FC3"/>
    <w:rsid w:val="00577213"/>
    <w:rsid w:val="0057787A"/>
    <w:rsid w:val="00577AFC"/>
    <w:rsid w:val="00583167"/>
    <w:rsid w:val="005834CF"/>
    <w:rsid w:val="005849AD"/>
    <w:rsid w:val="00585148"/>
    <w:rsid w:val="005852E8"/>
    <w:rsid w:val="00585A94"/>
    <w:rsid w:val="00586BC3"/>
    <w:rsid w:val="00587479"/>
    <w:rsid w:val="005901E8"/>
    <w:rsid w:val="00592899"/>
    <w:rsid w:val="00594637"/>
    <w:rsid w:val="005946AC"/>
    <w:rsid w:val="005947F3"/>
    <w:rsid w:val="00594B4B"/>
    <w:rsid w:val="00594BF6"/>
    <w:rsid w:val="00595471"/>
    <w:rsid w:val="005957C5"/>
    <w:rsid w:val="00595E10"/>
    <w:rsid w:val="0059717B"/>
    <w:rsid w:val="0059733A"/>
    <w:rsid w:val="00597424"/>
    <w:rsid w:val="005A1558"/>
    <w:rsid w:val="005A2C84"/>
    <w:rsid w:val="005A3DD6"/>
    <w:rsid w:val="005A403A"/>
    <w:rsid w:val="005A438E"/>
    <w:rsid w:val="005A49AE"/>
    <w:rsid w:val="005A4FAE"/>
    <w:rsid w:val="005A62DD"/>
    <w:rsid w:val="005A7BB7"/>
    <w:rsid w:val="005B0CA4"/>
    <w:rsid w:val="005B1000"/>
    <w:rsid w:val="005B1A4C"/>
    <w:rsid w:val="005B1FBB"/>
    <w:rsid w:val="005B47D6"/>
    <w:rsid w:val="005B47FA"/>
    <w:rsid w:val="005C04FD"/>
    <w:rsid w:val="005C12D4"/>
    <w:rsid w:val="005C1811"/>
    <w:rsid w:val="005C2B30"/>
    <w:rsid w:val="005C30BA"/>
    <w:rsid w:val="005C4A73"/>
    <w:rsid w:val="005C68BB"/>
    <w:rsid w:val="005C7323"/>
    <w:rsid w:val="005D127D"/>
    <w:rsid w:val="005D2741"/>
    <w:rsid w:val="005D42A7"/>
    <w:rsid w:val="005D51BD"/>
    <w:rsid w:val="005D5A05"/>
    <w:rsid w:val="005D5B2E"/>
    <w:rsid w:val="005D64AE"/>
    <w:rsid w:val="005E08CB"/>
    <w:rsid w:val="005E146A"/>
    <w:rsid w:val="005E35FF"/>
    <w:rsid w:val="005E4206"/>
    <w:rsid w:val="005E64F4"/>
    <w:rsid w:val="005F1656"/>
    <w:rsid w:val="005F24A2"/>
    <w:rsid w:val="005F255D"/>
    <w:rsid w:val="005F25A1"/>
    <w:rsid w:val="005F2A5D"/>
    <w:rsid w:val="005F4D22"/>
    <w:rsid w:val="005F51F3"/>
    <w:rsid w:val="00600FD2"/>
    <w:rsid w:val="00601DC9"/>
    <w:rsid w:val="006027D5"/>
    <w:rsid w:val="00602BAF"/>
    <w:rsid w:val="0060465F"/>
    <w:rsid w:val="00604E08"/>
    <w:rsid w:val="006057A9"/>
    <w:rsid w:val="00605CA1"/>
    <w:rsid w:val="00606B99"/>
    <w:rsid w:val="00607035"/>
    <w:rsid w:val="00607CCD"/>
    <w:rsid w:val="006112D1"/>
    <w:rsid w:val="00611A8D"/>
    <w:rsid w:val="00613397"/>
    <w:rsid w:val="00613CA2"/>
    <w:rsid w:val="00613F17"/>
    <w:rsid w:val="0061498D"/>
    <w:rsid w:val="00615BF3"/>
    <w:rsid w:val="0061605F"/>
    <w:rsid w:val="006166AA"/>
    <w:rsid w:val="0061759A"/>
    <w:rsid w:val="00617E99"/>
    <w:rsid w:val="006216B6"/>
    <w:rsid w:val="006226B7"/>
    <w:rsid w:val="00622C2E"/>
    <w:rsid w:val="00623C8F"/>
    <w:rsid w:val="00625ABE"/>
    <w:rsid w:val="00632050"/>
    <w:rsid w:val="0063354F"/>
    <w:rsid w:val="006339F6"/>
    <w:rsid w:val="00634192"/>
    <w:rsid w:val="00634D06"/>
    <w:rsid w:val="00634F00"/>
    <w:rsid w:val="006408BC"/>
    <w:rsid w:val="00640E1A"/>
    <w:rsid w:val="006420B7"/>
    <w:rsid w:val="00644010"/>
    <w:rsid w:val="006447C5"/>
    <w:rsid w:val="00645562"/>
    <w:rsid w:val="00645881"/>
    <w:rsid w:val="00645CC6"/>
    <w:rsid w:val="006469E7"/>
    <w:rsid w:val="00646FE4"/>
    <w:rsid w:val="00647100"/>
    <w:rsid w:val="006471D1"/>
    <w:rsid w:val="006478E0"/>
    <w:rsid w:val="0065023E"/>
    <w:rsid w:val="00650B70"/>
    <w:rsid w:val="006526D4"/>
    <w:rsid w:val="0065304A"/>
    <w:rsid w:val="00654734"/>
    <w:rsid w:val="00654F1A"/>
    <w:rsid w:val="00655803"/>
    <w:rsid w:val="006566B7"/>
    <w:rsid w:val="00656F8D"/>
    <w:rsid w:val="0065758B"/>
    <w:rsid w:val="00660FF5"/>
    <w:rsid w:val="006621B0"/>
    <w:rsid w:val="006630CB"/>
    <w:rsid w:val="006637BF"/>
    <w:rsid w:val="00664BB6"/>
    <w:rsid w:val="00664CF8"/>
    <w:rsid w:val="00665C0C"/>
    <w:rsid w:val="00666190"/>
    <w:rsid w:val="0066721F"/>
    <w:rsid w:val="00667884"/>
    <w:rsid w:val="00667D41"/>
    <w:rsid w:val="00671493"/>
    <w:rsid w:val="00671761"/>
    <w:rsid w:val="0067207B"/>
    <w:rsid w:val="00672EE8"/>
    <w:rsid w:val="00673525"/>
    <w:rsid w:val="00673732"/>
    <w:rsid w:val="00673D61"/>
    <w:rsid w:val="00674137"/>
    <w:rsid w:val="00674E15"/>
    <w:rsid w:val="0067540D"/>
    <w:rsid w:val="00676255"/>
    <w:rsid w:val="0067697B"/>
    <w:rsid w:val="00676B21"/>
    <w:rsid w:val="00676BBB"/>
    <w:rsid w:val="00676FA1"/>
    <w:rsid w:val="00677D98"/>
    <w:rsid w:val="00680383"/>
    <w:rsid w:val="00680D84"/>
    <w:rsid w:val="00681E9B"/>
    <w:rsid w:val="00682A30"/>
    <w:rsid w:val="00683475"/>
    <w:rsid w:val="00683AE7"/>
    <w:rsid w:val="00684F4F"/>
    <w:rsid w:val="0068591D"/>
    <w:rsid w:val="006865C3"/>
    <w:rsid w:val="006868BD"/>
    <w:rsid w:val="00686F62"/>
    <w:rsid w:val="006872A4"/>
    <w:rsid w:val="00690B4E"/>
    <w:rsid w:val="00691361"/>
    <w:rsid w:val="00691E10"/>
    <w:rsid w:val="0069262F"/>
    <w:rsid w:val="006927B2"/>
    <w:rsid w:val="00695AE8"/>
    <w:rsid w:val="006968FD"/>
    <w:rsid w:val="00697808"/>
    <w:rsid w:val="006A0DF7"/>
    <w:rsid w:val="006A28C6"/>
    <w:rsid w:val="006A2E5E"/>
    <w:rsid w:val="006A36D7"/>
    <w:rsid w:val="006A3F61"/>
    <w:rsid w:val="006A4567"/>
    <w:rsid w:val="006A4A4E"/>
    <w:rsid w:val="006A5308"/>
    <w:rsid w:val="006A626F"/>
    <w:rsid w:val="006A7AF7"/>
    <w:rsid w:val="006A7BAE"/>
    <w:rsid w:val="006B0AC0"/>
    <w:rsid w:val="006B11A2"/>
    <w:rsid w:val="006B184B"/>
    <w:rsid w:val="006B1EE1"/>
    <w:rsid w:val="006B2A3B"/>
    <w:rsid w:val="006B4D7F"/>
    <w:rsid w:val="006B63EA"/>
    <w:rsid w:val="006B6867"/>
    <w:rsid w:val="006B70D2"/>
    <w:rsid w:val="006B7220"/>
    <w:rsid w:val="006B7FEE"/>
    <w:rsid w:val="006C0F8C"/>
    <w:rsid w:val="006C1117"/>
    <w:rsid w:val="006C112F"/>
    <w:rsid w:val="006C1FD5"/>
    <w:rsid w:val="006C27EF"/>
    <w:rsid w:val="006C3A1E"/>
    <w:rsid w:val="006C54DA"/>
    <w:rsid w:val="006C5BA2"/>
    <w:rsid w:val="006C7466"/>
    <w:rsid w:val="006C7F02"/>
    <w:rsid w:val="006D0446"/>
    <w:rsid w:val="006D0E09"/>
    <w:rsid w:val="006D2835"/>
    <w:rsid w:val="006D4511"/>
    <w:rsid w:val="006D507A"/>
    <w:rsid w:val="006D5856"/>
    <w:rsid w:val="006E0075"/>
    <w:rsid w:val="006E00BA"/>
    <w:rsid w:val="006E24DD"/>
    <w:rsid w:val="006E2DAB"/>
    <w:rsid w:val="006E3196"/>
    <w:rsid w:val="006E32FF"/>
    <w:rsid w:val="006E3F45"/>
    <w:rsid w:val="006E4798"/>
    <w:rsid w:val="006E5D9E"/>
    <w:rsid w:val="006E771B"/>
    <w:rsid w:val="006E78B1"/>
    <w:rsid w:val="006E7D97"/>
    <w:rsid w:val="006F031B"/>
    <w:rsid w:val="006F19F3"/>
    <w:rsid w:val="006F1DC4"/>
    <w:rsid w:val="006F4778"/>
    <w:rsid w:val="006F57F9"/>
    <w:rsid w:val="006F5971"/>
    <w:rsid w:val="006F64DA"/>
    <w:rsid w:val="006F7CB1"/>
    <w:rsid w:val="006F7CF9"/>
    <w:rsid w:val="00700836"/>
    <w:rsid w:val="00702787"/>
    <w:rsid w:val="0070379D"/>
    <w:rsid w:val="0070642B"/>
    <w:rsid w:val="0070733A"/>
    <w:rsid w:val="00707FD8"/>
    <w:rsid w:val="00710088"/>
    <w:rsid w:val="007100DD"/>
    <w:rsid w:val="007104B4"/>
    <w:rsid w:val="00710BAC"/>
    <w:rsid w:val="00711013"/>
    <w:rsid w:val="0071139A"/>
    <w:rsid w:val="007121F4"/>
    <w:rsid w:val="00712D9E"/>
    <w:rsid w:val="00712F02"/>
    <w:rsid w:val="007146D5"/>
    <w:rsid w:val="00714DB4"/>
    <w:rsid w:val="007154C9"/>
    <w:rsid w:val="00716043"/>
    <w:rsid w:val="0071657F"/>
    <w:rsid w:val="00716814"/>
    <w:rsid w:val="00716D94"/>
    <w:rsid w:val="0071729A"/>
    <w:rsid w:val="007206C1"/>
    <w:rsid w:val="00720C6F"/>
    <w:rsid w:val="007234B5"/>
    <w:rsid w:val="0072411A"/>
    <w:rsid w:val="007251EC"/>
    <w:rsid w:val="00726293"/>
    <w:rsid w:val="007276FF"/>
    <w:rsid w:val="00730CBB"/>
    <w:rsid w:val="00730F53"/>
    <w:rsid w:val="0073145E"/>
    <w:rsid w:val="0073161F"/>
    <w:rsid w:val="0073220C"/>
    <w:rsid w:val="00732BE4"/>
    <w:rsid w:val="00732FA7"/>
    <w:rsid w:val="00733805"/>
    <w:rsid w:val="00733AE8"/>
    <w:rsid w:val="00733FD2"/>
    <w:rsid w:val="00734B2F"/>
    <w:rsid w:val="0073561F"/>
    <w:rsid w:val="0073775C"/>
    <w:rsid w:val="00737D2E"/>
    <w:rsid w:val="00737E06"/>
    <w:rsid w:val="007403C4"/>
    <w:rsid w:val="00741E0C"/>
    <w:rsid w:val="00742DC7"/>
    <w:rsid w:val="00743643"/>
    <w:rsid w:val="007440A5"/>
    <w:rsid w:val="00744C7B"/>
    <w:rsid w:val="00745568"/>
    <w:rsid w:val="00751395"/>
    <w:rsid w:val="007513E8"/>
    <w:rsid w:val="00751915"/>
    <w:rsid w:val="00753918"/>
    <w:rsid w:val="00754978"/>
    <w:rsid w:val="00757F73"/>
    <w:rsid w:val="00760E9C"/>
    <w:rsid w:val="00761024"/>
    <w:rsid w:val="007617F4"/>
    <w:rsid w:val="00762210"/>
    <w:rsid w:val="00762903"/>
    <w:rsid w:val="00763748"/>
    <w:rsid w:val="00765379"/>
    <w:rsid w:val="0076590C"/>
    <w:rsid w:val="00765CCF"/>
    <w:rsid w:val="007660D9"/>
    <w:rsid w:val="007714B5"/>
    <w:rsid w:val="00772033"/>
    <w:rsid w:val="00772396"/>
    <w:rsid w:val="00772781"/>
    <w:rsid w:val="00773BD6"/>
    <w:rsid w:val="00774DFD"/>
    <w:rsid w:val="00774E5A"/>
    <w:rsid w:val="007757FB"/>
    <w:rsid w:val="00777220"/>
    <w:rsid w:val="00777324"/>
    <w:rsid w:val="007777B4"/>
    <w:rsid w:val="00782495"/>
    <w:rsid w:val="00784081"/>
    <w:rsid w:val="00785E3A"/>
    <w:rsid w:val="00786649"/>
    <w:rsid w:val="007874B2"/>
    <w:rsid w:val="00791C33"/>
    <w:rsid w:val="00791F30"/>
    <w:rsid w:val="00792F79"/>
    <w:rsid w:val="00793F51"/>
    <w:rsid w:val="007942C3"/>
    <w:rsid w:val="00797B31"/>
    <w:rsid w:val="007A17FD"/>
    <w:rsid w:val="007A1B3A"/>
    <w:rsid w:val="007A1C89"/>
    <w:rsid w:val="007A41A6"/>
    <w:rsid w:val="007B010C"/>
    <w:rsid w:val="007B0A78"/>
    <w:rsid w:val="007B2A4C"/>
    <w:rsid w:val="007B32EA"/>
    <w:rsid w:val="007B362A"/>
    <w:rsid w:val="007B392A"/>
    <w:rsid w:val="007B4D3F"/>
    <w:rsid w:val="007B5BEB"/>
    <w:rsid w:val="007B61EF"/>
    <w:rsid w:val="007B72BB"/>
    <w:rsid w:val="007B731B"/>
    <w:rsid w:val="007C16E1"/>
    <w:rsid w:val="007C1932"/>
    <w:rsid w:val="007C1C1D"/>
    <w:rsid w:val="007C3E59"/>
    <w:rsid w:val="007C4CCF"/>
    <w:rsid w:val="007C6E5F"/>
    <w:rsid w:val="007D071A"/>
    <w:rsid w:val="007D0B7A"/>
    <w:rsid w:val="007D0F12"/>
    <w:rsid w:val="007D1D83"/>
    <w:rsid w:val="007D28CA"/>
    <w:rsid w:val="007D31AF"/>
    <w:rsid w:val="007D3C72"/>
    <w:rsid w:val="007D3E2D"/>
    <w:rsid w:val="007D4582"/>
    <w:rsid w:val="007D5370"/>
    <w:rsid w:val="007D5C49"/>
    <w:rsid w:val="007D7623"/>
    <w:rsid w:val="007E11CC"/>
    <w:rsid w:val="007E18BD"/>
    <w:rsid w:val="007E44E9"/>
    <w:rsid w:val="007E5741"/>
    <w:rsid w:val="007E6DF6"/>
    <w:rsid w:val="007E7163"/>
    <w:rsid w:val="007F0893"/>
    <w:rsid w:val="007F09D3"/>
    <w:rsid w:val="007F0BDB"/>
    <w:rsid w:val="007F1E03"/>
    <w:rsid w:val="007F30C1"/>
    <w:rsid w:val="007F5410"/>
    <w:rsid w:val="007F5BC7"/>
    <w:rsid w:val="007F732D"/>
    <w:rsid w:val="008019E9"/>
    <w:rsid w:val="00803F93"/>
    <w:rsid w:val="00804FCB"/>
    <w:rsid w:val="00805307"/>
    <w:rsid w:val="00806355"/>
    <w:rsid w:val="00806D8C"/>
    <w:rsid w:val="008079F1"/>
    <w:rsid w:val="00812552"/>
    <w:rsid w:val="00812E05"/>
    <w:rsid w:val="00813DB7"/>
    <w:rsid w:val="00814B15"/>
    <w:rsid w:val="0081697D"/>
    <w:rsid w:val="00816D74"/>
    <w:rsid w:val="00820D5B"/>
    <w:rsid w:val="0082224A"/>
    <w:rsid w:val="00824878"/>
    <w:rsid w:val="0082519B"/>
    <w:rsid w:val="0082589F"/>
    <w:rsid w:val="008267BD"/>
    <w:rsid w:val="008268FE"/>
    <w:rsid w:val="00827A70"/>
    <w:rsid w:val="00827D8E"/>
    <w:rsid w:val="00827F81"/>
    <w:rsid w:val="00830F28"/>
    <w:rsid w:val="00831196"/>
    <w:rsid w:val="00832B69"/>
    <w:rsid w:val="008341DC"/>
    <w:rsid w:val="00835FCA"/>
    <w:rsid w:val="00836E61"/>
    <w:rsid w:val="008373B2"/>
    <w:rsid w:val="00837A92"/>
    <w:rsid w:val="008411F7"/>
    <w:rsid w:val="00841866"/>
    <w:rsid w:val="00841CBD"/>
    <w:rsid w:val="00842BB2"/>
    <w:rsid w:val="008436A4"/>
    <w:rsid w:val="00844A3C"/>
    <w:rsid w:val="00845ED6"/>
    <w:rsid w:val="008512E8"/>
    <w:rsid w:val="0085203E"/>
    <w:rsid w:val="00852169"/>
    <w:rsid w:val="008538DA"/>
    <w:rsid w:val="008538F4"/>
    <w:rsid w:val="00855DBD"/>
    <w:rsid w:val="008567E4"/>
    <w:rsid w:val="00860F81"/>
    <w:rsid w:val="00861758"/>
    <w:rsid w:val="00861FDE"/>
    <w:rsid w:val="0086392C"/>
    <w:rsid w:val="00864BF4"/>
    <w:rsid w:val="0086506D"/>
    <w:rsid w:val="008662F4"/>
    <w:rsid w:val="008671F9"/>
    <w:rsid w:val="0086748A"/>
    <w:rsid w:val="00870176"/>
    <w:rsid w:val="008721EC"/>
    <w:rsid w:val="00873689"/>
    <w:rsid w:val="0087538F"/>
    <w:rsid w:val="008764CD"/>
    <w:rsid w:val="008765EF"/>
    <w:rsid w:val="00877068"/>
    <w:rsid w:val="0087784F"/>
    <w:rsid w:val="00880B6C"/>
    <w:rsid w:val="00881578"/>
    <w:rsid w:val="00881BCA"/>
    <w:rsid w:val="00883980"/>
    <w:rsid w:val="00886E15"/>
    <w:rsid w:val="00887712"/>
    <w:rsid w:val="00887835"/>
    <w:rsid w:val="00890459"/>
    <w:rsid w:val="0089082E"/>
    <w:rsid w:val="00892D93"/>
    <w:rsid w:val="00894F75"/>
    <w:rsid w:val="00895165"/>
    <w:rsid w:val="00895281"/>
    <w:rsid w:val="00895CC7"/>
    <w:rsid w:val="008960D9"/>
    <w:rsid w:val="008A1608"/>
    <w:rsid w:val="008A1C64"/>
    <w:rsid w:val="008A3DFE"/>
    <w:rsid w:val="008A41A4"/>
    <w:rsid w:val="008A488C"/>
    <w:rsid w:val="008A4E4F"/>
    <w:rsid w:val="008A5BF1"/>
    <w:rsid w:val="008A669C"/>
    <w:rsid w:val="008A7D4D"/>
    <w:rsid w:val="008B173D"/>
    <w:rsid w:val="008B186D"/>
    <w:rsid w:val="008B2CD6"/>
    <w:rsid w:val="008B747A"/>
    <w:rsid w:val="008C10DD"/>
    <w:rsid w:val="008C17A3"/>
    <w:rsid w:val="008C24DA"/>
    <w:rsid w:val="008C2F40"/>
    <w:rsid w:val="008C4C32"/>
    <w:rsid w:val="008C549A"/>
    <w:rsid w:val="008C5A5C"/>
    <w:rsid w:val="008C6074"/>
    <w:rsid w:val="008C6837"/>
    <w:rsid w:val="008D114C"/>
    <w:rsid w:val="008D25A4"/>
    <w:rsid w:val="008D2B41"/>
    <w:rsid w:val="008D3366"/>
    <w:rsid w:val="008D3FDC"/>
    <w:rsid w:val="008D4643"/>
    <w:rsid w:val="008D4C3E"/>
    <w:rsid w:val="008D5E65"/>
    <w:rsid w:val="008D6323"/>
    <w:rsid w:val="008E6C97"/>
    <w:rsid w:val="008F0378"/>
    <w:rsid w:val="008F058C"/>
    <w:rsid w:val="008F0710"/>
    <w:rsid w:val="008F113C"/>
    <w:rsid w:val="008F1A00"/>
    <w:rsid w:val="008F1B33"/>
    <w:rsid w:val="008F1FD5"/>
    <w:rsid w:val="008F2580"/>
    <w:rsid w:val="008F39E9"/>
    <w:rsid w:val="008F3B94"/>
    <w:rsid w:val="008F3BD2"/>
    <w:rsid w:val="008F3F8B"/>
    <w:rsid w:val="008F4DD0"/>
    <w:rsid w:val="008F5055"/>
    <w:rsid w:val="008F513D"/>
    <w:rsid w:val="008F5C64"/>
    <w:rsid w:val="008F5F8E"/>
    <w:rsid w:val="008F6B88"/>
    <w:rsid w:val="008F70AB"/>
    <w:rsid w:val="008F7511"/>
    <w:rsid w:val="009014E1"/>
    <w:rsid w:val="00902C0C"/>
    <w:rsid w:val="0090374C"/>
    <w:rsid w:val="00903E8E"/>
    <w:rsid w:val="00903EF8"/>
    <w:rsid w:val="00905B5A"/>
    <w:rsid w:val="00910BF6"/>
    <w:rsid w:val="00910DCB"/>
    <w:rsid w:val="00911A87"/>
    <w:rsid w:val="00912AB4"/>
    <w:rsid w:val="009132ED"/>
    <w:rsid w:val="00913537"/>
    <w:rsid w:val="00913637"/>
    <w:rsid w:val="00914056"/>
    <w:rsid w:val="00914354"/>
    <w:rsid w:val="00915831"/>
    <w:rsid w:val="00916409"/>
    <w:rsid w:val="009167E6"/>
    <w:rsid w:val="00916C1D"/>
    <w:rsid w:val="009170E5"/>
    <w:rsid w:val="009222E3"/>
    <w:rsid w:val="009236A6"/>
    <w:rsid w:val="00924893"/>
    <w:rsid w:val="00927660"/>
    <w:rsid w:val="0093029D"/>
    <w:rsid w:val="009304C4"/>
    <w:rsid w:val="0093132C"/>
    <w:rsid w:val="00933159"/>
    <w:rsid w:val="0093328C"/>
    <w:rsid w:val="009349BB"/>
    <w:rsid w:val="00934AC0"/>
    <w:rsid w:val="00934F7B"/>
    <w:rsid w:val="00936BE2"/>
    <w:rsid w:val="00937D6A"/>
    <w:rsid w:val="009405BA"/>
    <w:rsid w:val="009406C8"/>
    <w:rsid w:val="009407CD"/>
    <w:rsid w:val="00943343"/>
    <w:rsid w:val="00945B51"/>
    <w:rsid w:val="00946B79"/>
    <w:rsid w:val="00947A58"/>
    <w:rsid w:val="009506BF"/>
    <w:rsid w:val="00952978"/>
    <w:rsid w:val="00954602"/>
    <w:rsid w:val="00954B84"/>
    <w:rsid w:val="00955296"/>
    <w:rsid w:val="009553A6"/>
    <w:rsid w:val="0096373A"/>
    <w:rsid w:val="00963CEE"/>
    <w:rsid w:val="00964691"/>
    <w:rsid w:val="00964C7D"/>
    <w:rsid w:val="00964FE7"/>
    <w:rsid w:val="009665EF"/>
    <w:rsid w:val="00966777"/>
    <w:rsid w:val="00967DF8"/>
    <w:rsid w:val="00972463"/>
    <w:rsid w:val="00972D9E"/>
    <w:rsid w:val="00973233"/>
    <w:rsid w:val="00973B42"/>
    <w:rsid w:val="00974C50"/>
    <w:rsid w:val="00974EFF"/>
    <w:rsid w:val="009755A9"/>
    <w:rsid w:val="00977377"/>
    <w:rsid w:val="00977EA0"/>
    <w:rsid w:val="009815C0"/>
    <w:rsid w:val="00981880"/>
    <w:rsid w:val="009818F9"/>
    <w:rsid w:val="00981BE8"/>
    <w:rsid w:val="00982600"/>
    <w:rsid w:val="00984978"/>
    <w:rsid w:val="00984E7D"/>
    <w:rsid w:val="00987E2E"/>
    <w:rsid w:val="00991DD7"/>
    <w:rsid w:val="00991F9D"/>
    <w:rsid w:val="00993986"/>
    <w:rsid w:val="009956FC"/>
    <w:rsid w:val="00995FE4"/>
    <w:rsid w:val="00996636"/>
    <w:rsid w:val="00997944"/>
    <w:rsid w:val="009A0014"/>
    <w:rsid w:val="009A281C"/>
    <w:rsid w:val="009A371F"/>
    <w:rsid w:val="009A39FF"/>
    <w:rsid w:val="009A4834"/>
    <w:rsid w:val="009A57F2"/>
    <w:rsid w:val="009A6633"/>
    <w:rsid w:val="009A728E"/>
    <w:rsid w:val="009A75BC"/>
    <w:rsid w:val="009B05F2"/>
    <w:rsid w:val="009B08DA"/>
    <w:rsid w:val="009B0E97"/>
    <w:rsid w:val="009B182A"/>
    <w:rsid w:val="009B2C8E"/>
    <w:rsid w:val="009B79CB"/>
    <w:rsid w:val="009C345F"/>
    <w:rsid w:val="009C34D3"/>
    <w:rsid w:val="009C36B7"/>
    <w:rsid w:val="009C3C29"/>
    <w:rsid w:val="009C411D"/>
    <w:rsid w:val="009C4FCF"/>
    <w:rsid w:val="009C6403"/>
    <w:rsid w:val="009C7046"/>
    <w:rsid w:val="009D15EB"/>
    <w:rsid w:val="009D17EE"/>
    <w:rsid w:val="009D1863"/>
    <w:rsid w:val="009D19B9"/>
    <w:rsid w:val="009D26BD"/>
    <w:rsid w:val="009D2725"/>
    <w:rsid w:val="009D293F"/>
    <w:rsid w:val="009D29F3"/>
    <w:rsid w:val="009D34A4"/>
    <w:rsid w:val="009D44E1"/>
    <w:rsid w:val="009D78B9"/>
    <w:rsid w:val="009E130E"/>
    <w:rsid w:val="009E137E"/>
    <w:rsid w:val="009E4991"/>
    <w:rsid w:val="009E6524"/>
    <w:rsid w:val="009E66BB"/>
    <w:rsid w:val="009E7A50"/>
    <w:rsid w:val="009F0458"/>
    <w:rsid w:val="009F1076"/>
    <w:rsid w:val="009F1E35"/>
    <w:rsid w:val="009F2214"/>
    <w:rsid w:val="009F2CE0"/>
    <w:rsid w:val="009F2FC0"/>
    <w:rsid w:val="009F30AF"/>
    <w:rsid w:val="009F3674"/>
    <w:rsid w:val="009F3F8C"/>
    <w:rsid w:val="009F4017"/>
    <w:rsid w:val="009F47B5"/>
    <w:rsid w:val="009F5D77"/>
    <w:rsid w:val="009F6791"/>
    <w:rsid w:val="009F7625"/>
    <w:rsid w:val="009F7853"/>
    <w:rsid w:val="009F791B"/>
    <w:rsid w:val="00A02724"/>
    <w:rsid w:val="00A066F6"/>
    <w:rsid w:val="00A06C57"/>
    <w:rsid w:val="00A0786A"/>
    <w:rsid w:val="00A129E0"/>
    <w:rsid w:val="00A12A5E"/>
    <w:rsid w:val="00A13540"/>
    <w:rsid w:val="00A13AE3"/>
    <w:rsid w:val="00A147CB"/>
    <w:rsid w:val="00A147EB"/>
    <w:rsid w:val="00A21F05"/>
    <w:rsid w:val="00A2225A"/>
    <w:rsid w:val="00A22D2B"/>
    <w:rsid w:val="00A22FB5"/>
    <w:rsid w:val="00A23791"/>
    <w:rsid w:val="00A24042"/>
    <w:rsid w:val="00A248C0"/>
    <w:rsid w:val="00A254AD"/>
    <w:rsid w:val="00A25C8C"/>
    <w:rsid w:val="00A26753"/>
    <w:rsid w:val="00A2677D"/>
    <w:rsid w:val="00A26C3E"/>
    <w:rsid w:val="00A26F31"/>
    <w:rsid w:val="00A30F47"/>
    <w:rsid w:val="00A31870"/>
    <w:rsid w:val="00A318A3"/>
    <w:rsid w:val="00A32B5F"/>
    <w:rsid w:val="00A32CE5"/>
    <w:rsid w:val="00A33116"/>
    <w:rsid w:val="00A331D8"/>
    <w:rsid w:val="00A34012"/>
    <w:rsid w:val="00A34828"/>
    <w:rsid w:val="00A34BEB"/>
    <w:rsid w:val="00A34F58"/>
    <w:rsid w:val="00A3718B"/>
    <w:rsid w:val="00A41F83"/>
    <w:rsid w:val="00A42447"/>
    <w:rsid w:val="00A429B9"/>
    <w:rsid w:val="00A430FA"/>
    <w:rsid w:val="00A44866"/>
    <w:rsid w:val="00A46DFE"/>
    <w:rsid w:val="00A5169A"/>
    <w:rsid w:val="00A5187F"/>
    <w:rsid w:val="00A51D25"/>
    <w:rsid w:val="00A528A8"/>
    <w:rsid w:val="00A52CB0"/>
    <w:rsid w:val="00A54094"/>
    <w:rsid w:val="00A54B43"/>
    <w:rsid w:val="00A54BB3"/>
    <w:rsid w:val="00A55185"/>
    <w:rsid w:val="00A5577A"/>
    <w:rsid w:val="00A56F21"/>
    <w:rsid w:val="00A57263"/>
    <w:rsid w:val="00A57DB8"/>
    <w:rsid w:val="00A6005C"/>
    <w:rsid w:val="00A61EAA"/>
    <w:rsid w:val="00A62874"/>
    <w:rsid w:val="00A63FDD"/>
    <w:rsid w:val="00A647C3"/>
    <w:rsid w:val="00A64BF6"/>
    <w:rsid w:val="00A655EF"/>
    <w:rsid w:val="00A66A09"/>
    <w:rsid w:val="00A66FD1"/>
    <w:rsid w:val="00A67895"/>
    <w:rsid w:val="00A67CB3"/>
    <w:rsid w:val="00A712DE"/>
    <w:rsid w:val="00A72DE6"/>
    <w:rsid w:val="00A763F1"/>
    <w:rsid w:val="00A7793A"/>
    <w:rsid w:val="00A8013C"/>
    <w:rsid w:val="00A807ED"/>
    <w:rsid w:val="00A80A4E"/>
    <w:rsid w:val="00A81034"/>
    <w:rsid w:val="00A8169F"/>
    <w:rsid w:val="00A82635"/>
    <w:rsid w:val="00A842DB"/>
    <w:rsid w:val="00A84428"/>
    <w:rsid w:val="00A87381"/>
    <w:rsid w:val="00A873FA"/>
    <w:rsid w:val="00A91D1F"/>
    <w:rsid w:val="00A92537"/>
    <w:rsid w:val="00A92D58"/>
    <w:rsid w:val="00A933F8"/>
    <w:rsid w:val="00A94636"/>
    <w:rsid w:val="00A94770"/>
    <w:rsid w:val="00A9487E"/>
    <w:rsid w:val="00A94C44"/>
    <w:rsid w:val="00AA129D"/>
    <w:rsid w:val="00AA1406"/>
    <w:rsid w:val="00AA19B4"/>
    <w:rsid w:val="00AA759F"/>
    <w:rsid w:val="00AA7F12"/>
    <w:rsid w:val="00AB0D11"/>
    <w:rsid w:val="00AB258C"/>
    <w:rsid w:val="00AB48FF"/>
    <w:rsid w:val="00AB5CF3"/>
    <w:rsid w:val="00AC006D"/>
    <w:rsid w:val="00AC0DDC"/>
    <w:rsid w:val="00AC23C5"/>
    <w:rsid w:val="00AC25AA"/>
    <w:rsid w:val="00AC29FD"/>
    <w:rsid w:val="00AC3A6D"/>
    <w:rsid w:val="00AC46F6"/>
    <w:rsid w:val="00AC63BB"/>
    <w:rsid w:val="00AC6702"/>
    <w:rsid w:val="00AC67C1"/>
    <w:rsid w:val="00AD21DA"/>
    <w:rsid w:val="00AD26CF"/>
    <w:rsid w:val="00AD272C"/>
    <w:rsid w:val="00AD31AE"/>
    <w:rsid w:val="00AD3E17"/>
    <w:rsid w:val="00AD47A0"/>
    <w:rsid w:val="00AD5C6C"/>
    <w:rsid w:val="00AD6B41"/>
    <w:rsid w:val="00AD72C4"/>
    <w:rsid w:val="00AE0397"/>
    <w:rsid w:val="00AE090E"/>
    <w:rsid w:val="00AE207C"/>
    <w:rsid w:val="00AE2EED"/>
    <w:rsid w:val="00AE30F1"/>
    <w:rsid w:val="00AE4CA6"/>
    <w:rsid w:val="00AE7815"/>
    <w:rsid w:val="00AF27EF"/>
    <w:rsid w:val="00AF322F"/>
    <w:rsid w:val="00AF462E"/>
    <w:rsid w:val="00AF661E"/>
    <w:rsid w:val="00B032BD"/>
    <w:rsid w:val="00B04291"/>
    <w:rsid w:val="00B05B5B"/>
    <w:rsid w:val="00B06149"/>
    <w:rsid w:val="00B11F16"/>
    <w:rsid w:val="00B1270C"/>
    <w:rsid w:val="00B12F6C"/>
    <w:rsid w:val="00B131D3"/>
    <w:rsid w:val="00B1616D"/>
    <w:rsid w:val="00B20FB8"/>
    <w:rsid w:val="00B21ED1"/>
    <w:rsid w:val="00B24002"/>
    <w:rsid w:val="00B24E0D"/>
    <w:rsid w:val="00B2541A"/>
    <w:rsid w:val="00B25B06"/>
    <w:rsid w:val="00B31D81"/>
    <w:rsid w:val="00B3210F"/>
    <w:rsid w:val="00B32A82"/>
    <w:rsid w:val="00B34BAD"/>
    <w:rsid w:val="00B359E0"/>
    <w:rsid w:val="00B35B21"/>
    <w:rsid w:val="00B3643F"/>
    <w:rsid w:val="00B36AC0"/>
    <w:rsid w:val="00B3743E"/>
    <w:rsid w:val="00B37B17"/>
    <w:rsid w:val="00B41418"/>
    <w:rsid w:val="00B428C6"/>
    <w:rsid w:val="00B42E20"/>
    <w:rsid w:val="00B467FC"/>
    <w:rsid w:val="00B46AA0"/>
    <w:rsid w:val="00B4708F"/>
    <w:rsid w:val="00B47E4D"/>
    <w:rsid w:val="00B47F23"/>
    <w:rsid w:val="00B53040"/>
    <w:rsid w:val="00B54A89"/>
    <w:rsid w:val="00B55CC2"/>
    <w:rsid w:val="00B55FCD"/>
    <w:rsid w:val="00B57377"/>
    <w:rsid w:val="00B576F1"/>
    <w:rsid w:val="00B61A0B"/>
    <w:rsid w:val="00B63366"/>
    <w:rsid w:val="00B63D03"/>
    <w:rsid w:val="00B63EC8"/>
    <w:rsid w:val="00B64253"/>
    <w:rsid w:val="00B655B2"/>
    <w:rsid w:val="00B65D1D"/>
    <w:rsid w:val="00B65E0A"/>
    <w:rsid w:val="00B65F45"/>
    <w:rsid w:val="00B66117"/>
    <w:rsid w:val="00B66220"/>
    <w:rsid w:val="00B672DD"/>
    <w:rsid w:val="00B70BA4"/>
    <w:rsid w:val="00B7175E"/>
    <w:rsid w:val="00B72CAB"/>
    <w:rsid w:val="00B7335A"/>
    <w:rsid w:val="00B73D68"/>
    <w:rsid w:val="00B74187"/>
    <w:rsid w:val="00B76BE4"/>
    <w:rsid w:val="00B774EC"/>
    <w:rsid w:val="00B82494"/>
    <w:rsid w:val="00B828DB"/>
    <w:rsid w:val="00B83758"/>
    <w:rsid w:val="00B838AF"/>
    <w:rsid w:val="00B83C58"/>
    <w:rsid w:val="00B84074"/>
    <w:rsid w:val="00B85461"/>
    <w:rsid w:val="00B86EDC"/>
    <w:rsid w:val="00B872C0"/>
    <w:rsid w:val="00B878D9"/>
    <w:rsid w:val="00B9158E"/>
    <w:rsid w:val="00B92C5B"/>
    <w:rsid w:val="00B945B9"/>
    <w:rsid w:val="00B954F9"/>
    <w:rsid w:val="00B95C63"/>
    <w:rsid w:val="00B95E36"/>
    <w:rsid w:val="00B963DC"/>
    <w:rsid w:val="00B96EFE"/>
    <w:rsid w:val="00B974A5"/>
    <w:rsid w:val="00B97E22"/>
    <w:rsid w:val="00BA74E1"/>
    <w:rsid w:val="00BA7670"/>
    <w:rsid w:val="00BB094E"/>
    <w:rsid w:val="00BB0C7C"/>
    <w:rsid w:val="00BB162A"/>
    <w:rsid w:val="00BB2C90"/>
    <w:rsid w:val="00BB35B2"/>
    <w:rsid w:val="00BB3F37"/>
    <w:rsid w:val="00BB5401"/>
    <w:rsid w:val="00BB650E"/>
    <w:rsid w:val="00BB6B34"/>
    <w:rsid w:val="00BB6F7B"/>
    <w:rsid w:val="00BB74C3"/>
    <w:rsid w:val="00BC048F"/>
    <w:rsid w:val="00BC1443"/>
    <w:rsid w:val="00BC178E"/>
    <w:rsid w:val="00BC1972"/>
    <w:rsid w:val="00BC1ACC"/>
    <w:rsid w:val="00BC3556"/>
    <w:rsid w:val="00BC40A2"/>
    <w:rsid w:val="00BC4B0A"/>
    <w:rsid w:val="00BC5921"/>
    <w:rsid w:val="00BC62F5"/>
    <w:rsid w:val="00BD2431"/>
    <w:rsid w:val="00BD374D"/>
    <w:rsid w:val="00BD3D7C"/>
    <w:rsid w:val="00BD55CC"/>
    <w:rsid w:val="00BD57E9"/>
    <w:rsid w:val="00BD5BC4"/>
    <w:rsid w:val="00BD5E7E"/>
    <w:rsid w:val="00BD62E9"/>
    <w:rsid w:val="00BD6D9E"/>
    <w:rsid w:val="00BD701E"/>
    <w:rsid w:val="00BD7C10"/>
    <w:rsid w:val="00BE0BDB"/>
    <w:rsid w:val="00BE1544"/>
    <w:rsid w:val="00BE158B"/>
    <w:rsid w:val="00BE2EFB"/>
    <w:rsid w:val="00BE36D1"/>
    <w:rsid w:val="00BE548B"/>
    <w:rsid w:val="00BE5AB6"/>
    <w:rsid w:val="00BE5D26"/>
    <w:rsid w:val="00BE69F1"/>
    <w:rsid w:val="00BF084E"/>
    <w:rsid w:val="00BF112F"/>
    <w:rsid w:val="00BF14A1"/>
    <w:rsid w:val="00BF1DB6"/>
    <w:rsid w:val="00BF4B04"/>
    <w:rsid w:val="00BF648C"/>
    <w:rsid w:val="00BF6FFF"/>
    <w:rsid w:val="00C00F81"/>
    <w:rsid w:val="00C02043"/>
    <w:rsid w:val="00C02A44"/>
    <w:rsid w:val="00C02EFE"/>
    <w:rsid w:val="00C043A2"/>
    <w:rsid w:val="00C055D2"/>
    <w:rsid w:val="00C07AD2"/>
    <w:rsid w:val="00C07BAA"/>
    <w:rsid w:val="00C1314B"/>
    <w:rsid w:val="00C1360B"/>
    <w:rsid w:val="00C13F57"/>
    <w:rsid w:val="00C14D5A"/>
    <w:rsid w:val="00C14E33"/>
    <w:rsid w:val="00C15031"/>
    <w:rsid w:val="00C150D2"/>
    <w:rsid w:val="00C15CDD"/>
    <w:rsid w:val="00C15D14"/>
    <w:rsid w:val="00C17B68"/>
    <w:rsid w:val="00C17DCC"/>
    <w:rsid w:val="00C20CAE"/>
    <w:rsid w:val="00C20E2C"/>
    <w:rsid w:val="00C21C2B"/>
    <w:rsid w:val="00C23ABA"/>
    <w:rsid w:val="00C24BE0"/>
    <w:rsid w:val="00C30422"/>
    <w:rsid w:val="00C315E7"/>
    <w:rsid w:val="00C32288"/>
    <w:rsid w:val="00C327A0"/>
    <w:rsid w:val="00C32A5C"/>
    <w:rsid w:val="00C34211"/>
    <w:rsid w:val="00C34CA3"/>
    <w:rsid w:val="00C36DE0"/>
    <w:rsid w:val="00C376AA"/>
    <w:rsid w:val="00C40668"/>
    <w:rsid w:val="00C4173A"/>
    <w:rsid w:val="00C41BC8"/>
    <w:rsid w:val="00C41ECA"/>
    <w:rsid w:val="00C42287"/>
    <w:rsid w:val="00C42DAC"/>
    <w:rsid w:val="00C43173"/>
    <w:rsid w:val="00C435BA"/>
    <w:rsid w:val="00C4377B"/>
    <w:rsid w:val="00C504E4"/>
    <w:rsid w:val="00C50FCC"/>
    <w:rsid w:val="00C54442"/>
    <w:rsid w:val="00C54500"/>
    <w:rsid w:val="00C5483B"/>
    <w:rsid w:val="00C5660C"/>
    <w:rsid w:val="00C56E38"/>
    <w:rsid w:val="00C57F48"/>
    <w:rsid w:val="00C6015C"/>
    <w:rsid w:val="00C61070"/>
    <w:rsid w:val="00C61305"/>
    <w:rsid w:val="00C61FD7"/>
    <w:rsid w:val="00C629CF"/>
    <w:rsid w:val="00C64482"/>
    <w:rsid w:val="00C644B9"/>
    <w:rsid w:val="00C65A75"/>
    <w:rsid w:val="00C662CA"/>
    <w:rsid w:val="00C6755B"/>
    <w:rsid w:val="00C67A23"/>
    <w:rsid w:val="00C700C7"/>
    <w:rsid w:val="00C705DA"/>
    <w:rsid w:val="00C715D8"/>
    <w:rsid w:val="00C71A27"/>
    <w:rsid w:val="00C75B73"/>
    <w:rsid w:val="00C75D46"/>
    <w:rsid w:val="00C769B0"/>
    <w:rsid w:val="00C83680"/>
    <w:rsid w:val="00C85565"/>
    <w:rsid w:val="00C856B6"/>
    <w:rsid w:val="00C8603E"/>
    <w:rsid w:val="00C862B9"/>
    <w:rsid w:val="00C86FFD"/>
    <w:rsid w:val="00C90672"/>
    <w:rsid w:val="00C90727"/>
    <w:rsid w:val="00C90F34"/>
    <w:rsid w:val="00C91057"/>
    <w:rsid w:val="00C913A7"/>
    <w:rsid w:val="00C91772"/>
    <w:rsid w:val="00C9192B"/>
    <w:rsid w:val="00C920D7"/>
    <w:rsid w:val="00C925B9"/>
    <w:rsid w:val="00C92630"/>
    <w:rsid w:val="00C9357F"/>
    <w:rsid w:val="00C93942"/>
    <w:rsid w:val="00C94988"/>
    <w:rsid w:val="00C94A28"/>
    <w:rsid w:val="00C96023"/>
    <w:rsid w:val="00C96E7B"/>
    <w:rsid w:val="00CA00D9"/>
    <w:rsid w:val="00CA0582"/>
    <w:rsid w:val="00CA069D"/>
    <w:rsid w:val="00CA0D8A"/>
    <w:rsid w:val="00CA2A40"/>
    <w:rsid w:val="00CA350A"/>
    <w:rsid w:val="00CA66E1"/>
    <w:rsid w:val="00CA6AEC"/>
    <w:rsid w:val="00CA7D4B"/>
    <w:rsid w:val="00CB0425"/>
    <w:rsid w:val="00CB212F"/>
    <w:rsid w:val="00CB236E"/>
    <w:rsid w:val="00CB336E"/>
    <w:rsid w:val="00CB3D39"/>
    <w:rsid w:val="00CB40F5"/>
    <w:rsid w:val="00CB592B"/>
    <w:rsid w:val="00CB70CA"/>
    <w:rsid w:val="00CC0358"/>
    <w:rsid w:val="00CC1042"/>
    <w:rsid w:val="00CC20A5"/>
    <w:rsid w:val="00CC3BE4"/>
    <w:rsid w:val="00CC4231"/>
    <w:rsid w:val="00CC4A71"/>
    <w:rsid w:val="00CC4FD2"/>
    <w:rsid w:val="00CC5005"/>
    <w:rsid w:val="00CC6C4E"/>
    <w:rsid w:val="00CC7256"/>
    <w:rsid w:val="00CC740B"/>
    <w:rsid w:val="00CC768A"/>
    <w:rsid w:val="00CD143E"/>
    <w:rsid w:val="00CD1B48"/>
    <w:rsid w:val="00CD220F"/>
    <w:rsid w:val="00CD4936"/>
    <w:rsid w:val="00CD5579"/>
    <w:rsid w:val="00CD7511"/>
    <w:rsid w:val="00CE01FB"/>
    <w:rsid w:val="00CE0703"/>
    <w:rsid w:val="00CE2C4A"/>
    <w:rsid w:val="00CE4192"/>
    <w:rsid w:val="00CF0ED5"/>
    <w:rsid w:val="00CF143A"/>
    <w:rsid w:val="00CF1533"/>
    <w:rsid w:val="00CF19BD"/>
    <w:rsid w:val="00CF3206"/>
    <w:rsid w:val="00CF4174"/>
    <w:rsid w:val="00CF52DB"/>
    <w:rsid w:val="00CF5C76"/>
    <w:rsid w:val="00CF5CFB"/>
    <w:rsid w:val="00CF60FA"/>
    <w:rsid w:val="00CF6750"/>
    <w:rsid w:val="00D00798"/>
    <w:rsid w:val="00D009A7"/>
    <w:rsid w:val="00D00D10"/>
    <w:rsid w:val="00D011B9"/>
    <w:rsid w:val="00D012D4"/>
    <w:rsid w:val="00D0144E"/>
    <w:rsid w:val="00D020CA"/>
    <w:rsid w:val="00D046E9"/>
    <w:rsid w:val="00D04815"/>
    <w:rsid w:val="00D054AF"/>
    <w:rsid w:val="00D059CC"/>
    <w:rsid w:val="00D07DE3"/>
    <w:rsid w:val="00D12021"/>
    <w:rsid w:val="00D1262D"/>
    <w:rsid w:val="00D12BAC"/>
    <w:rsid w:val="00D12C44"/>
    <w:rsid w:val="00D13406"/>
    <w:rsid w:val="00D1351B"/>
    <w:rsid w:val="00D14E90"/>
    <w:rsid w:val="00D1514A"/>
    <w:rsid w:val="00D1543D"/>
    <w:rsid w:val="00D15FFF"/>
    <w:rsid w:val="00D17192"/>
    <w:rsid w:val="00D17A30"/>
    <w:rsid w:val="00D17D06"/>
    <w:rsid w:val="00D17D64"/>
    <w:rsid w:val="00D22BDD"/>
    <w:rsid w:val="00D23CC4"/>
    <w:rsid w:val="00D23FC9"/>
    <w:rsid w:val="00D246AA"/>
    <w:rsid w:val="00D2566B"/>
    <w:rsid w:val="00D25DF0"/>
    <w:rsid w:val="00D25E00"/>
    <w:rsid w:val="00D2714B"/>
    <w:rsid w:val="00D27DF9"/>
    <w:rsid w:val="00D32510"/>
    <w:rsid w:val="00D33EE7"/>
    <w:rsid w:val="00D341F7"/>
    <w:rsid w:val="00D344B2"/>
    <w:rsid w:val="00D35108"/>
    <w:rsid w:val="00D352FF"/>
    <w:rsid w:val="00D35AEB"/>
    <w:rsid w:val="00D36553"/>
    <w:rsid w:val="00D36D01"/>
    <w:rsid w:val="00D37222"/>
    <w:rsid w:val="00D4047A"/>
    <w:rsid w:val="00D41402"/>
    <w:rsid w:val="00D422AA"/>
    <w:rsid w:val="00D44D4A"/>
    <w:rsid w:val="00D45D44"/>
    <w:rsid w:val="00D46AA5"/>
    <w:rsid w:val="00D46D48"/>
    <w:rsid w:val="00D51B6C"/>
    <w:rsid w:val="00D51BA7"/>
    <w:rsid w:val="00D52A5F"/>
    <w:rsid w:val="00D531CA"/>
    <w:rsid w:val="00D54CD6"/>
    <w:rsid w:val="00D568D1"/>
    <w:rsid w:val="00D572A0"/>
    <w:rsid w:val="00D62F1B"/>
    <w:rsid w:val="00D6761D"/>
    <w:rsid w:val="00D67C3D"/>
    <w:rsid w:val="00D704AD"/>
    <w:rsid w:val="00D70636"/>
    <w:rsid w:val="00D71598"/>
    <w:rsid w:val="00D73BCD"/>
    <w:rsid w:val="00D73EE9"/>
    <w:rsid w:val="00D75287"/>
    <w:rsid w:val="00D809B6"/>
    <w:rsid w:val="00D81ACF"/>
    <w:rsid w:val="00D81ED7"/>
    <w:rsid w:val="00D836CF"/>
    <w:rsid w:val="00D86E8C"/>
    <w:rsid w:val="00D86F57"/>
    <w:rsid w:val="00D87897"/>
    <w:rsid w:val="00D87E2C"/>
    <w:rsid w:val="00D932AC"/>
    <w:rsid w:val="00D93D5F"/>
    <w:rsid w:val="00D94392"/>
    <w:rsid w:val="00D94E09"/>
    <w:rsid w:val="00D954F1"/>
    <w:rsid w:val="00D9617B"/>
    <w:rsid w:val="00D96F4B"/>
    <w:rsid w:val="00D971DA"/>
    <w:rsid w:val="00D97EBC"/>
    <w:rsid w:val="00DA2C82"/>
    <w:rsid w:val="00DA37DB"/>
    <w:rsid w:val="00DA3A85"/>
    <w:rsid w:val="00DA3FD7"/>
    <w:rsid w:val="00DA41EC"/>
    <w:rsid w:val="00DA488C"/>
    <w:rsid w:val="00DA6ABF"/>
    <w:rsid w:val="00DA6B6C"/>
    <w:rsid w:val="00DA727D"/>
    <w:rsid w:val="00DA794F"/>
    <w:rsid w:val="00DA7F88"/>
    <w:rsid w:val="00DB06F3"/>
    <w:rsid w:val="00DB140D"/>
    <w:rsid w:val="00DB20FE"/>
    <w:rsid w:val="00DB49E1"/>
    <w:rsid w:val="00DB4C01"/>
    <w:rsid w:val="00DB4C6A"/>
    <w:rsid w:val="00DB4FA5"/>
    <w:rsid w:val="00DB50F0"/>
    <w:rsid w:val="00DB6735"/>
    <w:rsid w:val="00DB77F1"/>
    <w:rsid w:val="00DB7DFB"/>
    <w:rsid w:val="00DC0C21"/>
    <w:rsid w:val="00DC0EA6"/>
    <w:rsid w:val="00DC2FFB"/>
    <w:rsid w:val="00DC3838"/>
    <w:rsid w:val="00DC5229"/>
    <w:rsid w:val="00DC6634"/>
    <w:rsid w:val="00DC682A"/>
    <w:rsid w:val="00DC6C3E"/>
    <w:rsid w:val="00DD0B4D"/>
    <w:rsid w:val="00DD22AB"/>
    <w:rsid w:val="00DD3354"/>
    <w:rsid w:val="00DD5AD1"/>
    <w:rsid w:val="00DD5D29"/>
    <w:rsid w:val="00DE0A8D"/>
    <w:rsid w:val="00DE1163"/>
    <w:rsid w:val="00DE21DA"/>
    <w:rsid w:val="00DE21F4"/>
    <w:rsid w:val="00DE4AF7"/>
    <w:rsid w:val="00DE4DC3"/>
    <w:rsid w:val="00DE5E80"/>
    <w:rsid w:val="00DE6F91"/>
    <w:rsid w:val="00DE762D"/>
    <w:rsid w:val="00DF06AF"/>
    <w:rsid w:val="00DF0D29"/>
    <w:rsid w:val="00DF219F"/>
    <w:rsid w:val="00DF2722"/>
    <w:rsid w:val="00DF2892"/>
    <w:rsid w:val="00DF30A3"/>
    <w:rsid w:val="00DF3533"/>
    <w:rsid w:val="00DF4038"/>
    <w:rsid w:val="00DF47FC"/>
    <w:rsid w:val="00DF57A1"/>
    <w:rsid w:val="00DF73A3"/>
    <w:rsid w:val="00DF7B1C"/>
    <w:rsid w:val="00DF7F31"/>
    <w:rsid w:val="00E00686"/>
    <w:rsid w:val="00E008CB"/>
    <w:rsid w:val="00E008E1"/>
    <w:rsid w:val="00E00BB4"/>
    <w:rsid w:val="00E01471"/>
    <w:rsid w:val="00E0240B"/>
    <w:rsid w:val="00E03712"/>
    <w:rsid w:val="00E037F4"/>
    <w:rsid w:val="00E053AA"/>
    <w:rsid w:val="00E053BD"/>
    <w:rsid w:val="00E0697C"/>
    <w:rsid w:val="00E104A9"/>
    <w:rsid w:val="00E10A40"/>
    <w:rsid w:val="00E12E55"/>
    <w:rsid w:val="00E147D6"/>
    <w:rsid w:val="00E14DC1"/>
    <w:rsid w:val="00E15E9E"/>
    <w:rsid w:val="00E2136F"/>
    <w:rsid w:val="00E22063"/>
    <w:rsid w:val="00E22988"/>
    <w:rsid w:val="00E2315A"/>
    <w:rsid w:val="00E2388F"/>
    <w:rsid w:val="00E256D8"/>
    <w:rsid w:val="00E26B2C"/>
    <w:rsid w:val="00E2765A"/>
    <w:rsid w:val="00E3121A"/>
    <w:rsid w:val="00E32210"/>
    <w:rsid w:val="00E33353"/>
    <w:rsid w:val="00E33C62"/>
    <w:rsid w:val="00E346C4"/>
    <w:rsid w:val="00E34C78"/>
    <w:rsid w:val="00E35846"/>
    <w:rsid w:val="00E40CA4"/>
    <w:rsid w:val="00E4280C"/>
    <w:rsid w:val="00E44D46"/>
    <w:rsid w:val="00E4524A"/>
    <w:rsid w:val="00E45631"/>
    <w:rsid w:val="00E46601"/>
    <w:rsid w:val="00E46E9E"/>
    <w:rsid w:val="00E476B5"/>
    <w:rsid w:val="00E4786B"/>
    <w:rsid w:val="00E479ED"/>
    <w:rsid w:val="00E50209"/>
    <w:rsid w:val="00E5147A"/>
    <w:rsid w:val="00E51D65"/>
    <w:rsid w:val="00E52483"/>
    <w:rsid w:val="00E52812"/>
    <w:rsid w:val="00E52BC2"/>
    <w:rsid w:val="00E5499A"/>
    <w:rsid w:val="00E54A07"/>
    <w:rsid w:val="00E54EC1"/>
    <w:rsid w:val="00E556FE"/>
    <w:rsid w:val="00E55FBE"/>
    <w:rsid w:val="00E56035"/>
    <w:rsid w:val="00E5740C"/>
    <w:rsid w:val="00E577B0"/>
    <w:rsid w:val="00E57A78"/>
    <w:rsid w:val="00E57F19"/>
    <w:rsid w:val="00E60CA2"/>
    <w:rsid w:val="00E60E51"/>
    <w:rsid w:val="00E62358"/>
    <w:rsid w:val="00E63122"/>
    <w:rsid w:val="00E64F9E"/>
    <w:rsid w:val="00E66DE6"/>
    <w:rsid w:val="00E70A39"/>
    <w:rsid w:val="00E71191"/>
    <w:rsid w:val="00E732B4"/>
    <w:rsid w:val="00E73B31"/>
    <w:rsid w:val="00E740DF"/>
    <w:rsid w:val="00E751BA"/>
    <w:rsid w:val="00E75AA0"/>
    <w:rsid w:val="00E75E56"/>
    <w:rsid w:val="00E76E47"/>
    <w:rsid w:val="00E8070A"/>
    <w:rsid w:val="00E808AE"/>
    <w:rsid w:val="00E8127E"/>
    <w:rsid w:val="00E82575"/>
    <w:rsid w:val="00E8454F"/>
    <w:rsid w:val="00E858CA"/>
    <w:rsid w:val="00E87C76"/>
    <w:rsid w:val="00E90452"/>
    <w:rsid w:val="00E90B4E"/>
    <w:rsid w:val="00E913DC"/>
    <w:rsid w:val="00E94644"/>
    <w:rsid w:val="00E95C31"/>
    <w:rsid w:val="00E95FE1"/>
    <w:rsid w:val="00EA0B62"/>
    <w:rsid w:val="00EA19BB"/>
    <w:rsid w:val="00EA2371"/>
    <w:rsid w:val="00EA275D"/>
    <w:rsid w:val="00EA2A44"/>
    <w:rsid w:val="00EA4350"/>
    <w:rsid w:val="00EA6124"/>
    <w:rsid w:val="00EA6B82"/>
    <w:rsid w:val="00EA7FF1"/>
    <w:rsid w:val="00EB1273"/>
    <w:rsid w:val="00EB1F03"/>
    <w:rsid w:val="00EB55E6"/>
    <w:rsid w:val="00EB5710"/>
    <w:rsid w:val="00EB70CE"/>
    <w:rsid w:val="00EB7751"/>
    <w:rsid w:val="00EC0025"/>
    <w:rsid w:val="00EC18FE"/>
    <w:rsid w:val="00EC1A53"/>
    <w:rsid w:val="00EC2229"/>
    <w:rsid w:val="00EC29C7"/>
    <w:rsid w:val="00EC3299"/>
    <w:rsid w:val="00EC390D"/>
    <w:rsid w:val="00EC4D81"/>
    <w:rsid w:val="00EC6C80"/>
    <w:rsid w:val="00EC7063"/>
    <w:rsid w:val="00ED1FB5"/>
    <w:rsid w:val="00ED32A9"/>
    <w:rsid w:val="00ED33EA"/>
    <w:rsid w:val="00ED3DFB"/>
    <w:rsid w:val="00ED6809"/>
    <w:rsid w:val="00ED689A"/>
    <w:rsid w:val="00ED77B7"/>
    <w:rsid w:val="00EE1D84"/>
    <w:rsid w:val="00EE398E"/>
    <w:rsid w:val="00EE4625"/>
    <w:rsid w:val="00EE55B6"/>
    <w:rsid w:val="00EE743E"/>
    <w:rsid w:val="00EF2F8E"/>
    <w:rsid w:val="00EF321A"/>
    <w:rsid w:val="00EF3FBA"/>
    <w:rsid w:val="00EF587C"/>
    <w:rsid w:val="00EF5D20"/>
    <w:rsid w:val="00EF6B07"/>
    <w:rsid w:val="00EF6EAB"/>
    <w:rsid w:val="00EF7127"/>
    <w:rsid w:val="00EF7511"/>
    <w:rsid w:val="00EF78E0"/>
    <w:rsid w:val="00F003FF"/>
    <w:rsid w:val="00F01B21"/>
    <w:rsid w:val="00F029CA"/>
    <w:rsid w:val="00F03CFE"/>
    <w:rsid w:val="00F10243"/>
    <w:rsid w:val="00F10F2F"/>
    <w:rsid w:val="00F1142C"/>
    <w:rsid w:val="00F13E2E"/>
    <w:rsid w:val="00F144BF"/>
    <w:rsid w:val="00F15721"/>
    <w:rsid w:val="00F168D7"/>
    <w:rsid w:val="00F179DA"/>
    <w:rsid w:val="00F17CE3"/>
    <w:rsid w:val="00F17D2A"/>
    <w:rsid w:val="00F20A30"/>
    <w:rsid w:val="00F20AD5"/>
    <w:rsid w:val="00F22760"/>
    <w:rsid w:val="00F24BAC"/>
    <w:rsid w:val="00F25524"/>
    <w:rsid w:val="00F25840"/>
    <w:rsid w:val="00F25983"/>
    <w:rsid w:val="00F25B9E"/>
    <w:rsid w:val="00F278EE"/>
    <w:rsid w:val="00F30DC1"/>
    <w:rsid w:val="00F3286C"/>
    <w:rsid w:val="00F33885"/>
    <w:rsid w:val="00F33ABE"/>
    <w:rsid w:val="00F344A4"/>
    <w:rsid w:val="00F34CBA"/>
    <w:rsid w:val="00F35406"/>
    <w:rsid w:val="00F357FD"/>
    <w:rsid w:val="00F35859"/>
    <w:rsid w:val="00F35A52"/>
    <w:rsid w:val="00F37FDB"/>
    <w:rsid w:val="00F41D64"/>
    <w:rsid w:val="00F42B63"/>
    <w:rsid w:val="00F439F3"/>
    <w:rsid w:val="00F43F2B"/>
    <w:rsid w:val="00F4498B"/>
    <w:rsid w:val="00F452A2"/>
    <w:rsid w:val="00F45E04"/>
    <w:rsid w:val="00F45E09"/>
    <w:rsid w:val="00F460EF"/>
    <w:rsid w:val="00F46BFF"/>
    <w:rsid w:val="00F47699"/>
    <w:rsid w:val="00F50A9A"/>
    <w:rsid w:val="00F50D01"/>
    <w:rsid w:val="00F5196E"/>
    <w:rsid w:val="00F52AD1"/>
    <w:rsid w:val="00F539EA"/>
    <w:rsid w:val="00F53B0B"/>
    <w:rsid w:val="00F55DB4"/>
    <w:rsid w:val="00F57C03"/>
    <w:rsid w:val="00F57C8A"/>
    <w:rsid w:val="00F57F71"/>
    <w:rsid w:val="00F6013A"/>
    <w:rsid w:val="00F60716"/>
    <w:rsid w:val="00F60F70"/>
    <w:rsid w:val="00F61592"/>
    <w:rsid w:val="00F6166C"/>
    <w:rsid w:val="00F62634"/>
    <w:rsid w:val="00F63587"/>
    <w:rsid w:val="00F63F7F"/>
    <w:rsid w:val="00F640AE"/>
    <w:rsid w:val="00F64A17"/>
    <w:rsid w:val="00F653C9"/>
    <w:rsid w:val="00F65527"/>
    <w:rsid w:val="00F704C6"/>
    <w:rsid w:val="00F706BA"/>
    <w:rsid w:val="00F7103C"/>
    <w:rsid w:val="00F71C89"/>
    <w:rsid w:val="00F72995"/>
    <w:rsid w:val="00F73B0D"/>
    <w:rsid w:val="00F747D7"/>
    <w:rsid w:val="00F756E8"/>
    <w:rsid w:val="00F75854"/>
    <w:rsid w:val="00F77A76"/>
    <w:rsid w:val="00F82976"/>
    <w:rsid w:val="00F86B1B"/>
    <w:rsid w:val="00F900B4"/>
    <w:rsid w:val="00F9025D"/>
    <w:rsid w:val="00F90819"/>
    <w:rsid w:val="00F90DE4"/>
    <w:rsid w:val="00F91802"/>
    <w:rsid w:val="00F91EA7"/>
    <w:rsid w:val="00F922E6"/>
    <w:rsid w:val="00F92C23"/>
    <w:rsid w:val="00F932DB"/>
    <w:rsid w:val="00F94841"/>
    <w:rsid w:val="00F94A5F"/>
    <w:rsid w:val="00F97014"/>
    <w:rsid w:val="00F973AA"/>
    <w:rsid w:val="00FA0965"/>
    <w:rsid w:val="00FA138D"/>
    <w:rsid w:val="00FA3069"/>
    <w:rsid w:val="00FA3C33"/>
    <w:rsid w:val="00FA3E14"/>
    <w:rsid w:val="00FA4749"/>
    <w:rsid w:val="00FA58F0"/>
    <w:rsid w:val="00FA779E"/>
    <w:rsid w:val="00FA7D34"/>
    <w:rsid w:val="00FB0E89"/>
    <w:rsid w:val="00FB1070"/>
    <w:rsid w:val="00FB2763"/>
    <w:rsid w:val="00FB2A5A"/>
    <w:rsid w:val="00FB2AAE"/>
    <w:rsid w:val="00FB2F7E"/>
    <w:rsid w:val="00FB359D"/>
    <w:rsid w:val="00FB512F"/>
    <w:rsid w:val="00FB570B"/>
    <w:rsid w:val="00FB613C"/>
    <w:rsid w:val="00FB69CB"/>
    <w:rsid w:val="00FB7251"/>
    <w:rsid w:val="00FC52E6"/>
    <w:rsid w:val="00FC550F"/>
    <w:rsid w:val="00FC61E4"/>
    <w:rsid w:val="00FD0617"/>
    <w:rsid w:val="00FD1E45"/>
    <w:rsid w:val="00FD1EB3"/>
    <w:rsid w:val="00FD1F58"/>
    <w:rsid w:val="00FD2ADF"/>
    <w:rsid w:val="00FD47CD"/>
    <w:rsid w:val="00FD4D5F"/>
    <w:rsid w:val="00FD787C"/>
    <w:rsid w:val="00FE181D"/>
    <w:rsid w:val="00FE43C0"/>
    <w:rsid w:val="00FE51BC"/>
    <w:rsid w:val="00FE634B"/>
    <w:rsid w:val="00FE7164"/>
    <w:rsid w:val="00FF1A31"/>
    <w:rsid w:val="00FF2AA5"/>
    <w:rsid w:val="00FF3098"/>
    <w:rsid w:val="00FF5823"/>
    <w:rsid w:val="00FF5851"/>
    <w:rsid w:val="00FF5D7A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1B"/>
    <w:pPr>
      <w:spacing w:after="0" w:line="240" w:lineRule="auto"/>
    </w:pPr>
    <w:rPr>
      <w:rFonts w:ascii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91B"/>
    <w:pPr>
      <w:spacing w:after="200" w:line="276" w:lineRule="auto"/>
      <w:ind w:left="720"/>
      <w:contextualSpacing/>
    </w:pPr>
  </w:style>
  <w:style w:type="paragraph" w:customStyle="1" w:styleId="SignatureTitle">
    <w:name w:val="SignatureTitle"/>
    <w:basedOn w:val="a4"/>
    <w:rsid w:val="002B09C1"/>
    <w:pPr>
      <w:tabs>
        <w:tab w:val="left" w:pos="4253"/>
      </w:tabs>
      <w:spacing w:after="0" w:line="260" w:lineRule="exact"/>
    </w:pPr>
    <w:rPr>
      <w:rFonts w:ascii="Arial" w:eastAsia="LF_Kai" w:hAnsi="Arial"/>
      <w:bCs/>
      <w:color w:val="0D0D0D"/>
      <w:sz w:val="20"/>
      <w:szCs w:val="24"/>
      <w:lang w:val="en-GB"/>
    </w:rPr>
  </w:style>
  <w:style w:type="paragraph" w:styleId="a4">
    <w:name w:val="Body Text"/>
    <w:basedOn w:val="a"/>
    <w:link w:val="a5"/>
    <w:uiPriority w:val="99"/>
    <w:semiHidden/>
    <w:unhideWhenUsed/>
    <w:rsid w:val="002B09C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B09C1"/>
    <w:rPr>
      <w:rFonts w:ascii="Calibri" w:hAnsi="Calibri" w:cs="Times New Roman"/>
      <w:lang w:val="en-US"/>
    </w:rPr>
  </w:style>
  <w:style w:type="paragraph" w:styleId="a6">
    <w:name w:val="Normal (Web)"/>
    <w:basedOn w:val="a"/>
    <w:uiPriority w:val="99"/>
    <w:semiHidden/>
    <w:unhideWhenUsed/>
    <w:rsid w:val="007104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7104B4"/>
    <w:rPr>
      <w:b/>
      <w:bCs/>
    </w:rPr>
  </w:style>
  <w:style w:type="paragraph" w:styleId="a8">
    <w:name w:val="No Spacing"/>
    <w:uiPriority w:val="1"/>
    <w:qFormat/>
    <w:rsid w:val="000969E7"/>
    <w:pPr>
      <w:spacing w:after="0" w:line="240" w:lineRule="auto"/>
    </w:pPr>
    <w:rPr>
      <w:rFonts w:ascii="Calibri" w:hAnsi="Calibri" w:cs="Times New Roman"/>
      <w:lang w:val="en-US"/>
    </w:rPr>
  </w:style>
  <w:style w:type="character" w:styleId="a9">
    <w:name w:val="annotation reference"/>
    <w:basedOn w:val="a0"/>
    <w:uiPriority w:val="99"/>
    <w:semiHidden/>
    <w:unhideWhenUsed/>
    <w:rsid w:val="005174A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174A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174A3"/>
    <w:rPr>
      <w:rFonts w:ascii="Calibri" w:hAnsi="Calibri" w:cs="Times New Roman"/>
      <w:sz w:val="20"/>
      <w:szCs w:val="20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174A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174A3"/>
    <w:rPr>
      <w:rFonts w:ascii="Calibri" w:hAnsi="Calibri" w:cs="Times New Roman"/>
      <w:b/>
      <w:bCs/>
      <w:sz w:val="20"/>
      <w:szCs w:val="20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5174A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74A3"/>
    <w:rPr>
      <w:rFonts w:ascii="Tahoma" w:hAnsi="Tahoma" w:cs="Tahoma"/>
      <w:sz w:val="16"/>
      <w:szCs w:val="16"/>
      <w:lang w:val="en-US"/>
    </w:rPr>
  </w:style>
  <w:style w:type="paragraph" w:styleId="af0">
    <w:name w:val="Revision"/>
    <w:hidden/>
    <w:uiPriority w:val="99"/>
    <w:semiHidden/>
    <w:rsid w:val="005C04FD"/>
    <w:pPr>
      <w:spacing w:after="0" w:line="240" w:lineRule="auto"/>
    </w:pPr>
    <w:rPr>
      <w:rFonts w:ascii="Calibri" w:hAnsi="Calibri" w:cs="Times New Roman"/>
      <w:lang w:val="en-US"/>
    </w:rPr>
  </w:style>
  <w:style w:type="paragraph" w:customStyle="1" w:styleId="signaturetitle0">
    <w:name w:val="signaturetitle"/>
    <w:basedOn w:val="a"/>
    <w:rsid w:val="00712F02"/>
    <w:pPr>
      <w:spacing w:line="260" w:lineRule="atLeast"/>
    </w:pPr>
    <w:rPr>
      <w:rFonts w:ascii="Arial" w:hAnsi="Arial" w:cs="Arial"/>
      <w:color w:val="0D0D0D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1B"/>
    <w:pPr>
      <w:spacing w:after="0" w:line="240" w:lineRule="auto"/>
    </w:pPr>
    <w:rPr>
      <w:rFonts w:ascii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91B"/>
    <w:pPr>
      <w:spacing w:after="200" w:line="276" w:lineRule="auto"/>
      <w:ind w:left="720"/>
      <w:contextualSpacing/>
    </w:pPr>
  </w:style>
  <w:style w:type="paragraph" w:customStyle="1" w:styleId="SignatureTitle">
    <w:name w:val="SignatureTitle"/>
    <w:basedOn w:val="a4"/>
    <w:rsid w:val="002B09C1"/>
    <w:pPr>
      <w:tabs>
        <w:tab w:val="left" w:pos="4253"/>
      </w:tabs>
      <w:spacing w:after="0" w:line="260" w:lineRule="exact"/>
    </w:pPr>
    <w:rPr>
      <w:rFonts w:ascii="Arial" w:eastAsia="LF_Kai" w:hAnsi="Arial"/>
      <w:bCs/>
      <w:color w:val="0D0D0D"/>
      <w:sz w:val="20"/>
      <w:szCs w:val="24"/>
      <w:lang w:val="en-GB"/>
    </w:rPr>
  </w:style>
  <w:style w:type="paragraph" w:styleId="a4">
    <w:name w:val="Body Text"/>
    <w:basedOn w:val="a"/>
    <w:link w:val="a5"/>
    <w:uiPriority w:val="99"/>
    <w:semiHidden/>
    <w:unhideWhenUsed/>
    <w:rsid w:val="002B09C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B09C1"/>
    <w:rPr>
      <w:rFonts w:ascii="Calibri" w:hAnsi="Calibri" w:cs="Times New Roman"/>
      <w:lang w:val="en-US"/>
    </w:rPr>
  </w:style>
  <w:style w:type="paragraph" w:styleId="a6">
    <w:name w:val="Normal (Web)"/>
    <w:basedOn w:val="a"/>
    <w:uiPriority w:val="99"/>
    <w:semiHidden/>
    <w:unhideWhenUsed/>
    <w:rsid w:val="007104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7104B4"/>
    <w:rPr>
      <w:b/>
      <w:bCs/>
    </w:rPr>
  </w:style>
  <w:style w:type="paragraph" w:styleId="a8">
    <w:name w:val="No Spacing"/>
    <w:uiPriority w:val="1"/>
    <w:qFormat/>
    <w:rsid w:val="000969E7"/>
    <w:pPr>
      <w:spacing w:after="0" w:line="240" w:lineRule="auto"/>
    </w:pPr>
    <w:rPr>
      <w:rFonts w:ascii="Calibri" w:hAnsi="Calibri" w:cs="Times New Roman"/>
      <w:lang w:val="en-US"/>
    </w:rPr>
  </w:style>
  <w:style w:type="character" w:styleId="a9">
    <w:name w:val="annotation reference"/>
    <w:basedOn w:val="a0"/>
    <w:uiPriority w:val="99"/>
    <w:semiHidden/>
    <w:unhideWhenUsed/>
    <w:rsid w:val="005174A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174A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174A3"/>
    <w:rPr>
      <w:rFonts w:ascii="Calibri" w:hAnsi="Calibri" w:cs="Times New Roman"/>
      <w:sz w:val="20"/>
      <w:szCs w:val="20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174A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174A3"/>
    <w:rPr>
      <w:rFonts w:ascii="Calibri" w:hAnsi="Calibri" w:cs="Times New Roman"/>
      <w:b/>
      <w:bCs/>
      <w:sz w:val="20"/>
      <w:szCs w:val="20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5174A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74A3"/>
    <w:rPr>
      <w:rFonts w:ascii="Tahoma" w:hAnsi="Tahoma" w:cs="Tahoma"/>
      <w:sz w:val="16"/>
      <w:szCs w:val="16"/>
      <w:lang w:val="en-US"/>
    </w:rPr>
  </w:style>
  <w:style w:type="paragraph" w:styleId="af0">
    <w:name w:val="Revision"/>
    <w:hidden/>
    <w:uiPriority w:val="99"/>
    <w:semiHidden/>
    <w:rsid w:val="005C04FD"/>
    <w:pPr>
      <w:spacing w:after="0" w:line="240" w:lineRule="auto"/>
    </w:pPr>
    <w:rPr>
      <w:rFonts w:ascii="Calibri" w:hAnsi="Calibri" w:cs="Times New Roman"/>
      <w:lang w:val="en-US"/>
    </w:rPr>
  </w:style>
  <w:style w:type="paragraph" w:customStyle="1" w:styleId="signaturetitle0">
    <w:name w:val="signaturetitle"/>
    <w:basedOn w:val="a"/>
    <w:rsid w:val="00712F02"/>
    <w:pPr>
      <w:spacing w:line="260" w:lineRule="atLeast"/>
    </w:pPr>
    <w:rPr>
      <w:rFonts w:ascii="Arial" w:hAnsi="Arial" w:cs="Arial"/>
      <w:color w:val="0D0D0D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AF8C-85A1-465D-9655-518FE6C7DC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C99762-6CAA-44C7-A938-775F6F01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1430</Words>
  <Characters>8156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AV</Company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2014-10-16T09:25:00Z</cp:lastPrinted>
  <dcterms:created xsi:type="dcterms:W3CDTF">2014-10-22T10:44:00Z</dcterms:created>
  <dcterms:modified xsi:type="dcterms:W3CDTF">2014-10-22T12:56:00Z</dcterms:modified>
</cp:coreProperties>
</file>